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6576" w:rsidRPr="00C06B89" w:rsidRDefault="00B01BF8" w:rsidP="00B01BF8">
      <w:pPr>
        <w:jc w:val="center"/>
        <w:rPr>
          <w:bCs/>
          <w:sz w:val="28"/>
          <w:szCs w:val="28"/>
        </w:rPr>
      </w:pPr>
      <w:r w:rsidRPr="00B01BF8">
        <w:rPr>
          <w:bCs/>
          <w:noProof/>
          <w:sz w:val="28"/>
          <w:szCs w:val="28"/>
        </w:rPr>
        <w:drawing>
          <wp:inline distT="0" distB="0" distL="0" distR="0">
            <wp:extent cx="495300" cy="617220"/>
            <wp:effectExtent l="19050" t="0" r="0" b="0"/>
            <wp:docPr id="2" name="Рисунок 1" descr="герб — коп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— копи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7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Y="72"/>
        <w:tblW w:w="4978" w:type="pct"/>
        <w:tblLook w:val="01E0"/>
      </w:tblPr>
      <w:tblGrid>
        <w:gridCol w:w="362"/>
        <w:gridCol w:w="496"/>
        <w:gridCol w:w="362"/>
        <w:gridCol w:w="1459"/>
        <w:gridCol w:w="394"/>
        <w:gridCol w:w="282"/>
        <w:gridCol w:w="186"/>
        <w:gridCol w:w="3783"/>
        <w:gridCol w:w="494"/>
        <w:gridCol w:w="1710"/>
      </w:tblGrid>
      <w:tr w:rsidR="003A1C44" w:rsidRPr="00C06B89" w:rsidTr="003A1C44">
        <w:trPr>
          <w:trHeight w:val="1735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СОВЕТ ДЕПУТАТОВ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СЕЛЬСКОГО ПОСЕЛЕНИЯ ПЕРЕГРЕБНОЕ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Октябрьского района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Ханты - Мансийского автономного округа – Югры</w:t>
            </w: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b/>
                <w:sz w:val="28"/>
                <w:szCs w:val="28"/>
              </w:rPr>
            </w:pPr>
            <w:r w:rsidRPr="00C06B89">
              <w:rPr>
                <w:b/>
                <w:sz w:val="28"/>
                <w:szCs w:val="28"/>
              </w:rPr>
              <w:t>РЕШЕНИЕ</w:t>
            </w:r>
          </w:p>
        </w:tc>
      </w:tr>
      <w:tr w:rsidR="003A1C44" w:rsidRPr="00C06B89" w:rsidTr="003A1C44">
        <w:trPr>
          <w:trHeight w:hRule="exact" w:val="399"/>
        </w:trPr>
        <w:tc>
          <w:tcPr>
            <w:tcW w:w="193" w:type="pct"/>
            <w:vAlign w:val="bottom"/>
          </w:tcPr>
          <w:p w:rsidR="003A1C44" w:rsidRPr="00C06B89" w:rsidRDefault="003A1C44" w:rsidP="003A1C44">
            <w:pPr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«</w:t>
            </w:r>
          </w:p>
        </w:tc>
        <w:tc>
          <w:tcPr>
            <w:tcW w:w="23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D938BE" w:rsidP="003A1C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193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»</w:t>
            </w:r>
          </w:p>
        </w:tc>
        <w:tc>
          <w:tcPr>
            <w:tcW w:w="7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D938BE" w:rsidP="003A1C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декабря</w:t>
            </w:r>
          </w:p>
        </w:tc>
        <w:tc>
          <w:tcPr>
            <w:tcW w:w="210" w:type="pct"/>
            <w:vAlign w:val="bottom"/>
          </w:tcPr>
          <w:p w:rsidR="003A1C44" w:rsidRPr="00C06B89" w:rsidRDefault="003A1C44" w:rsidP="003A1C44">
            <w:pPr>
              <w:ind w:right="-108"/>
              <w:jc w:val="right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20</w:t>
            </w:r>
          </w:p>
        </w:tc>
        <w:tc>
          <w:tcPr>
            <w:tcW w:w="151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EC01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EC0100">
              <w:rPr>
                <w:sz w:val="28"/>
                <w:szCs w:val="28"/>
              </w:rPr>
              <w:t>4</w:t>
            </w:r>
          </w:p>
        </w:tc>
        <w:tc>
          <w:tcPr>
            <w:tcW w:w="100" w:type="pct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г.</w:t>
            </w:r>
          </w:p>
        </w:tc>
        <w:tc>
          <w:tcPr>
            <w:tcW w:w="1988" w:type="pct"/>
            <w:vAlign w:val="bottom"/>
          </w:tcPr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</w:tc>
        <w:tc>
          <w:tcPr>
            <w:tcW w:w="262" w:type="pct"/>
            <w:vAlign w:val="bottom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  <w:r w:rsidRPr="00C06B89">
              <w:rPr>
                <w:sz w:val="28"/>
                <w:szCs w:val="28"/>
              </w:rPr>
              <w:t>№</w:t>
            </w:r>
          </w:p>
        </w:tc>
        <w:tc>
          <w:tcPr>
            <w:tcW w:w="90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A1C44" w:rsidRPr="00C06B89" w:rsidRDefault="005C10CF" w:rsidP="003A1C4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D938BE">
              <w:rPr>
                <w:sz w:val="28"/>
                <w:szCs w:val="28"/>
              </w:rPr>
              <w:t>60</w:t>
            </w: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</w:tc>
      </w:tr>
      <w:tr w:rsidR="003A1C44" w:rsidRPr="00C06B89" w:rsidTr="003A1C44">
        <w:trPr>
          <w:trHeight w:val="838"/>
        </w:trPr>
        <w:tc>
          <w:tcPr>
            <w:tcW w:w="5000" w:type="pct"/>
            <w:gridSpan w:val="10"/>
          </w:tcPr>
          <w:p w:rsidR="003A1C44" w:rsidRPr="00C06B89" w:rsidRDefault="003A1C44" w:rsidP="003A1C44">
            <w:pPr>
              <w:jc w:val="center"/>
              <w:rPr>
                <w:sz w:val="28"/>
                <w:szCs w:val="28"/>
              </w:rPr>
            </w:pPr>
          </w:p>
          <w:p w:rsidR="003A1C44" w:rsidRPr="00C06B89" w:rsidRDefault="003A1C44" w:rsidP="003A1C44">
            <w:pPr>
              <w:rPr>
                <w:sz w:val="28"/>
                <w:szCs w:val="28"/>
              </w:rPr>
            </w:pPr>
            <w:proofErr w:type="spellStart"/>
            <w:r w:rsidRPr="00C06B89">
              <w:rPr>
                <w:sz w:val="28"/>
                <w:szCs w:val="28"/>
              </w:rPr>
              <w:t>с.Перегребное</w:t>
            </w:r>
            <w:proofErr w:type="spellEnd"/>
          </w:p>
        </w:tc>
      </w:tr>
    </w:tbl>
    <w:p w:rsidR="00826576" w:rsidRPr="00C06B89" w:rsidRDefault="00826576" w:rsidP="00826576">
      <w:pPr>
        <w:jc w:val="right"/>
        <w:rPr>
          <w:bCs/>
          <w:sz w:val="28"/>
          <w:szCs w:val="28"/>
        </w:rPr>
      </w:pPr>
    </w:p>
    <w:p w:rsidR="00826576" w:rsidRPr="00C06B89" w:rsidRDefault="00826576" w:rsidP="00826576">
      <w:pPr>
        <w:rPr>
          <w:b/>
          <w:bCs/>
          <w:sz w:val="28"/>
          <w:szCs w:val="28"/>
        </w:rPr>
      </w:pP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sz w:val="28"/>
          <w:szCs w:val="28"/>
        </w:rPr>
        <w:t>О бюджете муниципального образования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 xml:space="preserve">сельское поселение </w:t>
      </w:r>
      <w:proofErr w:type="spellStart"/>
      <w:r w:rsidRPr="00C06B89">
        <w:rPr>
          <w:sz w:val="28"/>
          <w:szCs w:val="28"/>
        </w:rPr>
        <w:t>Перегребное</w:t>
      </w:r>
      <w:proofErr w:type="spellEnd"/>
      <w:r w:rsidRPr="00C06B89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5</w:t>
      </w:r>
      <w:r w:rsidRPr="00C06B89">
        <w:rPr>
          <w:sz w:val="28"/>
          <w:szCs w:val="28"/>
        </w:rPr>
        <w:t xml:space="preserve"> год</w:t>
      </w:r>
    </w:p>
    <w:p w:rsidR="00D13E94" w:rsidRPr="00C06B89" w:rsidRDefault="00D13E94" w:rsidP="00D13E94">
      <w:pPr>
        <w:rPr>
          <w:sz w:val="28"/>
          <w:szCs w:val="28"/>
        </w:rPr>
      </w:pPr>
      <w:r w:rsidRPr="00C06B89">
        <w:rPr>
          <w:sz w:val="28"/>
          <w:szCs w:val="28"/>
        </w:rPr>
        <w:t>и на плановый период 202</w:t>
      </w:r>
      <w:r w:rsidR="00EC0100">
        <w:rPr>
          <w:sz w:val="28"/>
          <w:szCs w:val="28"/>
        </w:rPr>
        <w:t>6</w:t>
      </w:r>
      <w:r w:rsidRPr="00C06B89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C06B89">
        <w:rPr>
          <w:sz w:val="28"/>
          <w:szCs w:val="28"/>
        </w:rPr>
        <w:t xml:space="preserve"> годов </w:t>
      </w:r>
    </w:p>
    <w:p w:rsidR="00D13E94" w:rsidRPr="00C06B89" w:rsidRDefault="00D13E94" w:rsidP="00D13E94">
      <w:pPr>
        <w:rPr>
          <w:bCs/>
          <w:sz w:val="28"/>
          <w:szCs w:val="28"/>
        </w:rPr>
      </w:pPr>
      <w:r w:rsidRPr="00C06B89">
        <w:rPr>
          <w:bCs/>
          <w:sz w:val="28"/>
          <w:szCs w:val="28"/>
        </w:rPr>
        <w:br/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, рассмотрев проект решения Совета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«О бюджете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и 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годов»</w:t>
      </w:r>
      <w:r w:rsidRPr="00954772">
        <w:rPr>
          <w:bCs/>
          <w:sz w:val="28"/>
          <w:szCs w:val="28"/>
        </w:rPr>
        <w:t>,</w:t>
      </w:r>
      <w:r w:rsidRPr="00954772">
        <w:rPr>
          <w:sz w:val="28"/>
          <w:szCs w:val="28"/>
        </w:rPr>
        <w:t xml:space="preserve"> Совет депутатов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решил: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1. Утвердить основные характеристики бюджета муниципального образования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(далее – бюджет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) 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</w:t>
      </w:r>
      <w:r w:rsidR="00DD7C17">
        <w:rPr>
          <w:sz w:val="28"/>
          <w:szCs w:val="28"/>
        </w:rPr>
        <w:t>70216,8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</w:t>
      </w:r>
      <w:r w:rsidR="005C10CF">
        <w:rPr>
          <w:sz w:val="28"/>
          <w:szCs w:val="28"/>
        </w:rPr>
        <w:t>7</w:t>
      </w:r>
      <w:r w:rsidR="003F10C5">
        <w:rPr>
          <w:sz w:val="28"/>
          <w:szCs w:val="28"/>
        </w:rPr>
        <w:t>0</w:t>
      </w:r>
      <w:r w:rsidR="00DD7C17">
        <w:rPr>
          <w:sz w:val="28"/>
          <w:szCs w:val="28"/>
        </w:rPr>
        <w:t>216,8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сумме 0 рублей согласно приложению №1 к настоящему решению;</w:t>
      </w:r>
    </w:p>
    <w:p w:rsidR="005C10CF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</w:t>
      </w:r>
      <w:r w:rsidR="005C10CF">
        <w:rPr>
          <w:sz w:val="28"/>
          <w:szCs w:val="28"/>
        </w:rPr>
        <w:t xml:space="preserve">ия </w:t>
      </w:r>
      <w:proofErr w:type="spellStart"/>
      <w:r w:rsidR="005C10CF">
        <w:rPr>
          <w:sz w:val="28"/>
          <w:szCs w:val="28"/>
        </w:rPr>
        <w:t>Перегребное</w:t>
      </w:r>
      <w:proofErr w:type="spellEnd"/>
      <w:r w:rsidR="005C10CF">
        <w:rPr>
          <w:sz w:val="28"/>
          <w:szCs w:val="28"/>
        </w:rPr>
        <w:t xml:space="preserve"> в сумме 0 рублей;</w:t>
      </w:r>
    </w:p>
    <w:p w:rsidR="001F118D" w:rsidRPr="005C10CF" w:rsidRDefault="005C10CF" w:rsidP="005C10CF">
      <w:pPr>
        <w:ind w:firstLine="708"/>
        <w:rPr>
          <w:sz w:val="28"/>
          <w:szCs w:val="28"/>
        </w:rPr>
      </w:pPr>
      <w:r w:rsidRPr="005C10CF">
        <w:rPr>
          <w:sz w:val="28"/>
          <w:szCs w:val="28"/>
        </w:rPr>
        <w:lastRenderedPageBreak/>
        <w:t xml:space="preserve">  объем расходов на обслуживание муниципального вну</w:t>
      </w:r>
      <w:r w:rsidR="00A822FF">
        <w:rPr>
          <w:sz w:val="28"/>
          <w:szCs w:val="28"/>
        </w:rPr>
        <w:t>треннего долга в сумме 0 рублей.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2. Утвердить основные характеристики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годов:</w:t>
      </w:r>
    </w:p>
    <w:p w:rsidR="00637CCC" w:rsidRDefault="00637CCC" w:rsidP="001F118D">
      <w:pPr>
        <w:pStyle w:val="ab"/>
        <w:ind w:firstLine="709"/>
        <w:rPr>
          <w:sz w:val="28"/>
          <w:szCs w:val="28"/>
        </w:rPr>
      </w:pP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общий объем доходов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сумме </w:t>
      </w:r>
      <w:r w:rsidR="00EC0100">
        <w:rPr>
          <w:sz w:val="28"/>
          <w:szCs w:val="28"/>
        </w:rPr>
        <w:t>68</w:t>
      </w:r>
      <w:r w:rsidR="00DD7C17">
        <w:rPr>
          <w:sz w:val="28"/>
          <w:szCs w:val="28"/>
        </w:rPr>
        <w:t>630,7</w:t>
      </w:r>
      <w:r w:rsidRPr="00954772">
        <w:rPr>
          <w:sz w:val="28"/>
          <w:szCs w:val="28"/>
        </w:rPr>
        <w:t xml:space="preserve"> тыс. рублей и на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70146,4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общий объем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68630,7</w:t>
      </w:r>
      <w:r w:rsidRPr="00954772">
        <w:rPr>
          <w:sz w:val="28"/>
          <w:szCs w:val="28"/>
        </w:rPr>
        <w:t xml:space="preserve"> тыс. рублей, в том числе условно утвержденные расходы в сумме </w:t>
      </w:r>
      <w:r w:rsidR="00EC0100">
        <w:rPr>
          <w:sz w:val="28"/>
          <w:szCs w:val="28"/>
        </w:rPr>
        <w:t>1625,8</w:t>
      </w:r>
      <w:r w:rsidRPr="00954772">
        <w:rPr>
          <w:sz w:val="28"/>
          <w:szCs w:val="28"/>
        </w:rPr>
        <w:t xml:space="preserve"> тыс. рублей и на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70146,4</w:t>
      </w:r>
      <w:r w:rsidR="005C10CF">
        <w:rPr>
          <w:sz w:val="28"/>
          <w:szCs w:val="28"/>
        </w:rPr>
        <w:t xml:space="preserve"> </w:t>
      </w:r>
      <w:r w:rsidRPr="00954772">
        <w:rPr>
          <w:sz w:val="28"/>
          <w:szCs w:val="28"/>
        </w:rPr>
        <w:t xml:space="preserve">тыс. рублей, в том числе условно утвержденные расходы в сумме </w:t>
      </w:r>
      <w:r w:rsidR="00EC0100">
        <w:rPr>
          <w:sz w:val="28"/>
          <w:szCs w:val="28"/>
        </w:rPr>
        <w:t>3325,7</w:t>
      </w:r>
      <w:r w:rsidRPr="00954772">
        <w:rPr>
          <w:sz w:val="28"/>
          <w:szCs w:val="28"/>
        </w:rPr>
        <w:t xml:space="preserve"> тыс. рублей; </w:t>
      </w:r>
    </w:p>
    <w:p w:rsidR="001F118D" w:rsidRPr="00954772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прогнозируемый дефицит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год в сумме 0  рублей и на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0 рублей, согласно приложению №2</w:t>
      </w:r>
    </w:p>
    <w:p w:rsidR="001F118D" w:rsidRDefault="001F118D" w:rsidP="001F118D">
      <w:pPr>
        <w:pStyle w:val="ab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верхний предел муниципального внутреннего долга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1 января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года в сумме 0 рублей  и на 1 января 202</w:t>
      </w:r>
      <w:r w:rsidR="00EC0100">
        <w:rPr>
          <w:sz w:val="28"/>
          <w:szCs w:val="28"/>
        </w:rPr>
        <w:t>8</w:t>
      </w:r>
      <w:r w:rsidRPr="00954772">
        <w:rPr>
          <w:sz w:val="28"/>
          <w:szCs w:val="28"/>
        </w:rPr>
        <w:t xml:space="preserve"> года в сумме 0 рублей, в том числе верхний предел долга по муниципальным гарантиям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</w:t>
      </w:r>
      <w:r w:rsidR="00407591">
        <w:rPr>
          <w:sz w:val="28"/>
          <w:szCs w:val="28"/>
        </w:rPr>
        <w:t xml:space="preserve">1 января </w:t>
      </w:r>
      <w:r w:rsidRPr="00954772">
        <w:rPr>
          <w:sz w:val="28"/>
          <w:szCs w:val="28"/>
        </w:rPr>
        <w:t>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 в сумме 0 рублей, и на</w:t>
      </w:r>
      <w:r w:rsidR="00407591">
        <w:rPr>
          <w:sz w:val="28"/>
          <w:szCs w:val="28"/>
        </w:rPr>
        <w:t xml:space="preserve"> 1 января </w:t>
      </w:r>
      <w:r w:rsidRPr="00954772">
        <w:rPr>
          <w:sz w:val="28"/>
          <w:szCs w:val="28"/>
        </w:rPr>
        <w:t>202</w:t>
      </w:r>
      <w:r w:rsidR="00EC0100">
        <w:rPr>
          <w:sz w:val="28"/>
          <w:szCs w:val="28"/>
        </w:rPr>
        <w:t>8</w:t>
      </w:r>
      <w:r w:rsidRPr="00954772">
        <w:rPr>
          <w:sz w:val="28"/>
          <w:szCs w:val="28"/>
        </w:rPr>
        <w:t xml:space="preserve"> год</w:t>
      </w:r>
      <w:r w:rsidR="00407591">
        <w:rPr>
          <w:sz w:val="28"/>
          <w:szCs w:val="28"/>
        </w:rPr>
        <w:t xml:space="preserve">а </w:t>
      </w:r>
      <w:r w:rsidR="00A822FF">
        <w:rPr>
          <w:sz w:val="28"/>
          <w:szCs w:val="28"/>
        </w:rPr>
        <w:t>в сумме 0 рублей;</w:t>
      </w:r>
    </w:p>
    <w:p w:rsidR="00A822FF" w:rsidRPr="005C10CF" w:rsidRDefault="00A822FF" w:rsidP="00A822FF">
      <w:pPr>
        <w:ind w:firstLine="708"/>
        <w:rPr>
          <w:sz w:val="28"/>
          <w:szCs w:val="28"/>
        </w:rPr>
      </w:pPr>
      <w:r w:rsidRPr="005C10CF">
        <w:rPr>
          <w:sz w:val="28"/>
          <w:szCs w:val="28"/>
        </w:rPr>
        <w:t>объем расходов на обслуживание муниципального вну</w:t>
      </w:r>
      <w:r>
        <w:rPr>
          <w:sz w:val="28"/>
          <w:szCs w:val="28"/>
        </w:rPr>
        <w:t>треннего долга в сумме 0 рублей</w:t>
      </w:r>
      <w:r w:rsidRPr="00A822FF">
        <w:rPr>
          <w:sz w:val="28"/>
          <w:szCs w:val="28"/>
        </w:rPr>
        <w:t xml:space="preserve"> </w:t>
      </w: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</w:t>
      </w:r>
      <w:r w:rsidR="000372CC">
        <w:rPr>
          <w:sz w:val="28"/>
          <w:szCs w:val="28"/>
        </w:rPr>
        <w:t xml:space="preserve">  ежегодно.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3. Доходы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формируются в соответствии с действующим законодательством за счет федеральных, региональных и местных налогов и сборов, налогов, предусмотренных специальными налоговыми режимами, а также неналоговых доходов в соответствии с нормативами, установленными законодательством Российской Федерации, законодательством Ханты-Мансийского автономного </w:t>
      </w:r>
      <w:proofErr w:type="spellStart"/>
      <w:r w:rsidRPr="00954772">
        <w:rPr>
          <w:sz w:val="28"/>
          <w:szCs w:val="28"/>
        </w:rPr>
        <w:t>округа-Югры</w:t>
      </w:r>
      <w:proofErr w:type="spellEnd"/>
      <w:r w:rsidRPr="00954772">
        <w:rPr>
          <w:sz w:val="28"/>
          <w:szCs w:val="28"/>
        </w:rPr>
        <w:t>, муниципальными право</w:t>
      </w:r>
      <w:r w:rsidR="005C10CF">
        <w:rPr>
          <w:sz w:val="28"/>
          <w:szCs w:val="28"/>
        </w:rPr>
        <w:t>выми актами Октябрьского района, сельского поселения.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bCs/>
          <w:sz w:val="28"/>
          <w:szCs w:val="28"/>
        </w:rPr>
        <w:t xml:space="preserve">4. </w:t>
      </w:r>
      <w:r w:rsidRPr="00954772">
        <w:rPr>
          <w:sz w:val="28"/>
          <w:szCs w:val="28"/>
        </w:rPr>
        <w:t xml:space="preserve">Учесть в бюджете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поступления доходов по основным источникам согласно приложению № 3 к настоящему решению, 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№4 к настоящему решению.</w:t>
      </w:r>
    </w:p>
    <w:p w:rsidR="001F118D" w:rsidRPr="00954772" w:rsidRDefault="001F118D" w:rsidP="001F118D">
      <w:pPr>
        <w:pStyle w:val="af"/>
        <w:ind w:firstLine="709"/>
        <w:rPr>
          <w:sz w:val="28"/>
          <w:szCs w:val="28"/>
        </w:rPr>
      </w:pPr>
      <w:r w:rsidRPr="00954772">
        <w:rPr>
          <w:sz w:val="28"/>
          <w:szCs w:val="28"/>
        </w:rPr>
        <w:t xml:space="preserve">5. Установить, что кассовое исполнение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по казначейской системе осуществляется финансовым органом администрации Октябрьского района в соответствии с законодательством Российской Федерации и законодательством Ханты-Мансийского автономного округа - </w:t>
      </w:r>
      <w:proofErr w:type="spellStart"/>
      <w:r w:rsidRPr="00954772">
        <w:rPr>
          <w:sz w:val="28"/>
          <w:szCs w:val="28"/>
        </w:rPr>
        <w:t>Югры</w:t>
      </w:r>
      <w:proofErr w:type="spellEnd"/>
      <w:r w:rsidRPr="00954772">
        <w:rPr>
          <w:sz w:val="28"/>
          <w:szCs w:val="28"/>
        </w:rPr>
        <w:t xml:space="preserve">, муниципальными правовыми актами Октябрьского района на основании соглашений и на безвозмездной основе.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6. Учет обязательств, подлежащих исполнению за счет средств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с бюджетополучателями, обеспечивается в установленном порядке, утвержденном Администрацией сельское поселение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 xml:space="preserve"> в лице финансово-экономического отдела, через отдел </w:t>
      </w:r>
      <w:r w:rsidRPr="00954772">
        <w:rPr>
          <w:sz w:val="28"/>
          <w:szCs w:val="28"/>
        </w:rPr>
        <w:lastRenderedPageBreak/>
        <w:t>казначейского контроля исполнения бюджета Комитета по управлению муниципальными финансами администрации Октябрьского района по перечню кодов бюджетной классификации расходов бюджетов Российской Федерации.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7. Утвердить в пределах общего объема расходов, установленного пунктами 1,2 настоящего решения, распределение бюджетных ассигнований по разделам, подразделам, целевым статьям (муниципальным программам Октябрьского района и </w:t>
      </w:r>
      <w:proofErr w:type="spellStart"/>
      <w:r w:rsidRPr="00954772">
        <w:rPr>
          <w:sz w:val="28"/>
          <w:szCs w:val="28"/>
        </w:rPr>
        <w:t>непрограммным</w:t>
      </w:r>
      <w:proofErr w:type="spellEnd"/>
      <w:r w:rsidRPr="0095477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>год согласно приложению № 5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 6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8. Утвердить распределение бюджетных ассигнований по целевым статьям (муниципальным программам и </w:t>
      </w:r>
      <w:proofErr w:type="spellStart"/>
      <w:r w:rsidRPr="00954772">
        <w:rPr>
          <w:sz w:val="28"/>
          <w:szCs w:val="28"/>
        </w:rPr>
        <w:t>непрограммным</w:t>
      </w:r>
      <w:proofErr w:type="spellEnd"/>
      <w:r w:rsidRPr="00954772">
        <w:rPr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согласно приложению№7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№8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9. Утвердить распределение бюджетных ассигнований по разделам, подразделам классификации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согласно приложению №9 к настоящему решению;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№10 к настоящему решению. 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 xml:space="preserve">10. Утвердить ведомственную структуру расходов бюджета сельского поселения </w:t>
      </w:r>
      <w:proofErr w:type="spellStart"/>
      <w:r w:rsidRPr="00954772">
        <w:rPr>
          <w:sz w:val="28"/>
          <w:szCs w:val="28"/>
        </w:rPr>
        <w:t>Перегребное</w:t>
      </w:r>
      <w:proofErr w:type="spellEnd"/>
      <w:r w:rsidRPr="00954772">
        <w:rPr>
          <w:sz w:val="28"/>
          <w:szCs w:val="28"/>
        </w:rPr>
        <w:t>: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EC0100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согласно приложению № 11 к настоящему решению;</w:t>
      </w:r>
    </w:p>
    <w:p w:rsidR="001F118D" w:rsidRPr="00954772" w:rsidRDefault="001F118D" w:rsidP="001F118D">
      <w:pPr>
        <w:tabs>
          <w:tab w:val="left" w:pos="540"/>
        </w:tabs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EC0100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EC0100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согласно приложению №12 к настоящему решению.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11. Утвердить общий объем бюджетных ассигнований на исполнение публичных нормативных обязательств: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2D6026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r w:rsidR="002D6026">
        <w:rPr>
          <w:sz w:val="28"/>
          <w:szCs w:val="28"/>
        </w:rPr>
        <w:t>336</w:t>
      </w:r>
      <w:r w:rsidR="009B7FD0" w:rsidRPr="00954772">
        <w:rPr>
          <w:sz w:val="28"/>
          <w:szCs w:val="28"/>
        </w:rPr>
        <w:t>,0тыс.</w:t>
      </w:r>
      <w:r w:rsidRPr="00954772">
        <w:rPr>
          <w:sz w:val="28"/>
          <w:szCs w:val="28"/>
        </w:rPr>
        <w:t>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2D6026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2D6026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в сумме </w:t>
      </w:r>
      <w:r w:rsidR="002D6026">
        <w:rPr>
          <w:sz w:val="28"/>
          <w:szCs w:val="28"/>
        </w:rPr>
        <w:t>336</w:t>
      </w:r>
      <w:r w:rsidR="009B7FD0" w:rsidRPr="00954772">
        <w:rPr>
          <w:sz w:val="28"/>
          <w:szCs w:val="28"/>
        </w:rPr>
        <w:t>,0 тыс.</w:t>
      </w:r>
      <w:r w:rsidRPr="00954772">
        <w:rPr>
          <w:sz w:val="28"/>
          <w:szCs w:val="28"/>
        </w:rPr>
        <w:t>рублей ежегодно.</w:t>
      </w:r>
    </w:p>
    <w:p w:rsidR="001F118D" w:rsidRPr="00954772" w:rsidRDefault="001F118D" w:rsidP="001F118D">
      <w:pPr>
        <w:ind w:firstLine="709"/>
        <w:jc w:val="both"/>
        <w:rPr>
          <w:bCs/>
          <w:sz w:val="28"/>
          <w:szCs w:val="28"/>
        </w:rPr>
      </w:pPr>
      <w:r w:rsidRPr="00954772">
        <w:rPr>
          <w:sz w:val="28"/>
          <w:szCs w:val="28"/>
        </w:rPr>
        <w:t>12. Утвердить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>в составе</w:t>
      </w:r>
      <w:r w:rsidRPr="00954772">
        <w:rPr>
          <w:b/>
          <w:bCs/>
          <w:sz w:val="28"/>
          <w:szCs w:val="28"/>
        </w:rPr>
        <w:t xml:space="preserve"> </w:t>
      </w:r>
      <w:r w:rsidRPr="00954772">
        <w:rPr>
          <w:bCs/>
          <w:sz w:val="28"/>
          <w:szCs w:val="28"/>
        </w:rPr>
        <w:t xml:space="preserve">расходов бюджета поселения </w:t>
      </w:r>
      <w:proofErr w:type="spellStart"/>
      <w:r w:rsidRPr="00954772">
        <w:rPr>
          <w:bCs/>
          <w:sz w:val="28"/>
          <w:szCs w:val="28"/>
        </w:rPr>
        <w:t>Перегребное</w:t>
      </w:r>
      <w:proofErr w:type="spellEnd"/>
      <w:r w:rsidRPr="00954772">
        <w:rPr>
          <w:bCs/>
          <w:sz w:val="28"/>
          <w:szCs w:val="28"/>
        </w:rPr>
        <w:t xml:space="preserve"> резервный фонд:  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202</w:t>
      </w:r>
      <w:r w:rsidR="002D6026">
        <w:rPr>
          <w:sz w:val="28"/>
          <w:szCs w:val="28"/>
        </w:rPr>
        <w:t>5</w:t>
      </w:r>
      <w:r w:rsidRPr="00954772">
        <w:rPr>
          <w:sz w:val="28"/>
          <w:szCs w:val="28"/>
        </w:rPr>
        <w:t xml:space="preserve"> год в сумме </w:t>
      </w:r>
      <w:r w:rsidR="009B7FD0" w:rsidRPr="00954772">
        <w:rPr>
          <w:sz w:val="28"/>
          <w:szCs w:val="28"/>
        </w:rPr>
        <w:t>1</w:t>
      </w:r>
      <w:r w:rsidR="00D2200D">
        <w:rPr>
          <w:sz w:val="28"/>
          <w:szCs w:val="28"/>
        </w:rPr>
        <w:t>38,</w:t>
      </w:r>
      <w:r w:rsidR="002D6026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тыс. рублей;</w:t>
      </w:r>
    </w:p>
    <w:p w:rsidR="001F118D" w:rsidRPr="00954772" w:rsidRDefault="001F118D" w:rsidP="001F118D">
      <w:pPr>
        <w:ind w:firstLine="709"/>
        <w:jc w:val="both"/>
        <w:rPr>
          <w:sz w:val="28"/>
          <w:szCs w:val="28"/>
        </w:rPr>
      </w:pPr>
      <w:r w:rsidRPr="00954772">
        <w:rPr>
          <w:sz w:val="28"/>
          <w:szCs w:val="28"/>
        </w:rPr>
        <w:t>на плановый период 202</w:t>
      </w:r>
      <w:r w:rsidR="002D6026">
        <w:rPr>
          <w:sz w:val="28"/>
          <w:szCs w:val="28"/>
        </w:rPr>
        <w:t>6</w:t>
      </w:r>
      <w:r w:rsidRPr="00954772">
        <w:rPr>
          <w:sz w:val="28"/>
          <w:szCs w:val="28"/>
        </w:rPr>
        <w:t xml:space="preserve"> и 202</w:t>
      </w:r>
      <w:r w:rsidR="002D6026">
        <w:rPr>
          <w:sz w:val="28"/>
          <w:szCs w:val="28"/>
        </w:rPr>
        <w:t>7</w:t>
      </w:r>
      <w:r w:rsidRPr="00954772">
        <w:rPr>
          <w:sz w:val="28"/>
          <w:szCs w:val="28"/>
        </w:rPr>
        <w:t xml:space="preserve"> годов в сумме </w:t>
      </w:r>
      <w:r w:rsidR="009B7FD0" w:rsidRPr="00954772">
        <w:rPr>
          <w:sz w:val="28"/>
          <w:szCs w:val="28"/>
        </w:rPr>
        <w:t>1</w:t>
      </w:r>
      <w:r w:rsidR="00D2200D">
        <w:rPr>
          <w:sz w:val="28"/>
          <w:szCs w:val="28"/>
        </w:rPr>
        <w:t>38,</w:t>
      </w:r>
      <w:r w:rsidR="002D6026">
        <w:rPr>
          <w:sz w:val="28"/>
          <w:szCs w:val="28"/>
        </w:rPr>
        <w:t>4</w:t>
      </w:r>
      <w:r w:rsidRPr="00954772">
        <w:rPr>
          <w:sz w:val="28"/>
          <w:szCs w:val="28"/>
        </w:rPr>
        <w:t xml:space="preserve"> тыс. рублей ежегодно.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13. Утвердить объем</w:t>
      </w:r>
      <w:r w:rsidR="00B95AFB" w:rsidRPr="003A1C44">
        <w:rPr>
          <w:sz w:val="28"/>
          <w:szCs w:val="28"/>
        </w:rPr>
        <w:t xml:space="preserve"> субвенций, субсидий и иных межбюджетных трансфертов из федерального бюджета , бюджета   Ханты-Мансийского </w:t>
      </w:r>
      <w:r w:rsidR="00B95AFB" w:rsidRPr="003A1C44">
        <w:rPr>
          <w:sz w:val="28"/>
          <w:szCs w:val="28"/>
        </w:rPr>
        <w:lastRenderedPageBreak/>
        <w:t xml:space="preserve">автономного </w:t>
      </w:r>
      <w:proofErr w:type="spellStart"/>
      <w:r w:rsidR="00B95AFB" w:rsidRPr="003A1C44">
        <w:rPr>
          <w:sz w:val="28"/>
          <w:szCs w:val="28"/>
        </w:rPr>
        <w:t>округа-</w:t>
      </w:r>
      <w:r w:rsidR="002D6026">
        <w:rPr>
          <w:sz w:val="28"/>
          <w:szCs w:val="28"/>
        </w:rPr>
        <w:t>Югры</w:t>
      </w:r>
      <w:proofErr w:type="spellEnd"/>
      <w:r w:rsidR="002D6026">
        <w:rPr>
          <w:sz w:val="28"/>
          <w:szCs w:val="28"/>
        </w:rPr>
        <w:t xml:space="preserve"> и Октябрьского района </w:t>
      </w:r>
      <w:r w:rsidRPr="003A1C44">
        <w:rPr>
          <w:sz w:val="28"/>
          <w:szCs w:val="28"/>
        </w:rPr>
        <w:t>на 202</w:t>
      </w:r>
      <w:r w:rsidR="00D2200D">
        <w:rPr>
          <w:sz w:val="28"/>
          <w:szCs w:val="28"/>
        </w:rPr>
        <w:t>4</w:t>
      </w:r>
      <w:r w:rsidRPr="003A1C44">
        <w:rPr>
          <w:sz w:val="28"/>
          <w:szCs w:val="28"/>
        </w:rPr>
        <w:t xml:space="preserve"> год, согласно приложению № 13 к настоящему решению;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плановый период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и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>гг. согласно приложению № 14 к настоящему решению.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14. Утвердить: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верхний предел муниципального внутреннего долга сельского поселения на 1 января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года, на 1 января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 xml:space="preserve"> года и на 1 января 202</w:t>
      </w:r>
      <w:r w:rsidR="002D6026">
        <w:rPr>
          <w:sz w:val="28"/>
          <w:szCs w:val="28"/>
        </w:rPr>
        <w:t>8</w:t>
      </w:r>
      <w:r w:rsidRPr="003A1C44">
        <w:rPr>
          <w:sz w:val="28"/>
          <w:szCs w:val="28"/>
        </w:rPr>
        <w:t>года согласно приложению №15;</w:t>
      </w:r>
    </w:p>
    <w:p w:rsidR="009C0A84" w:rsidRPr="003A1C44" w:rsidRDefault="009C0A84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предельный объем муниципального внутреннего долга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</w:t>
      </w:r>
      <w:r w:rsidR="003A720A" w:rsidRPr="003A1C44">
        <w:rPr>
          <w:sz w:val="28"/>
          <w:szCs w:val="28"/>
        </w:rPr>
        <w:t xml:space="preserve"> и </w:t>
      </w:r>
      <w:r w:rsidRPr="003A1C44">
        <w:rPr>
          <w:sz w:val="28"/>
          <w:szCs w:val="28"/>
        </w:rPr>
        <w:t xml:space="preserve"> на</w:t>
      </w:r>
      <w:r w:rsidR="003A720A" w:rsidRPr="003A1C44">
        <w:rPr>
          <w:sz w:val="28"/>
          <w:szCs w:val="28"/>
        </w:rPr>
        <w:t xml:space="preserve"> плановый период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</w:t>
      </w:r>
      <w:r w:rsidR="003A720A" w:rsidRPr="003A1C44">
        <w:rPr>
          <w:sz w:val="28"/>
          <w:szCs w:val="28"/>
        </w:rPr>
        <w:t xml:space="preserve">и </w:t>
      </w:r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7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год</w:t>
      </w:r>
      <w:r w:rsidR="003A720A" w:rsidRPr="003A1C44">
        <w:rPr>
          <w:sz w:val="28"/>
          <w:szCs w:val="28"/>
        </w:rPr>
        <w:t xml:space="preserve">ов составляет </w:t>
      </w:r>
      <w:r w:rsidRPr="003A1C44">
        <w:rPr>
          <w:sz w:val="28"/>
          <w:szCs w:val="28"/>
        </w:rPr>
        <w:t xml:space="preserve"> 0,0 тыс. рублей, ежегодно;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программу муниципальных внутренних заимствований сельского поселения 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год, на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и  на 202</w:t>
      </w:r>
      <w:r w:rsidR="002D6026">
        <w:rPr>
          <w:sz w:val="28"/>
          <w:szCs w:val="28"/>
        </w:rPr>
        <w:t>7</w:t>
      </w:r>
      <w:r w:rsidR="009B7FD0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год  согласно приложению № 16 к настоящему решению;</w:t>
      </w:r>
    </w:p>
    <w:p w:rsidR="001F118D" w:rsidRPr="00D938BE" w:rsidRDefault="001F118D" w:rsidP="001F118D">
      <w:pPr>
        <w:ind w:firstLine="709"/>
        <w:jc w:val="both"/>
        <w:rPr>
          <w:b/>
          <w:bCs/>
          <w:sz w:val="28"/>
          <w:szCs w:val="28"/>
        </w:rPr>
      </w:pPr>
      <w:r w:rsidRPr="003A1C44">
        <w:rPr>
          <w:sz w:val="28"/>
          <w:szCs w:val="28"/>
        </w:rPr>
        <w:t>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и в </w:t>
      </w:r>
      <w:r w:rsidR="00407591" w:rsidRPr="003A1C44">
        <w:rPr>
          <w:sz w:val="28"/>
          <w:szCs w:val="28"/>
        </w:rPr>
        <w:t>плановом</w:t>
      </w:r>
      <w:r w:rsidR="003A720A" w:rsidRPr="003A1C44">
        <w:rPr>
          <w:sz w:val="28"/>
          <w:szCs w:val="28"/>
        </w:rPr>
        <w:t xml:space="preserve"> </w:t>
      </w:r>
      <w:r w:rsidRPr="003A1C44">
        <w:rPr>
          <w:sz w:val="28"/>
          <w:szCs w:val="28"/>
        </w:rPr>
        <w:t>период</w:t>
      </w:r>
      <w:r w:rsidR="00407591" w:rsidRPr="003A1C44">
        <w:rPr>
          <w:sz w:val="28"/>
          <w:szCs w:val="28"/>
        </w:rPr>
        <w:t>е</w:t>
      </w:r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6</w:t>
      </w:r>
      <w:r w:rsidR="00407591" w:rsidRPr="003A1C44">
        <w:rPr>
          <w:sz w:val="28"/>
          <w:szCs w:val="28"/>
        </w:rPr>
        <w:t xml:space="preserve"> и</w:t>
      </w:r>
      <w:r w:rsidRPr="003A1C44">
        <w:rPr>
          <w:sz w:val="28"/>
          <w:szCs w:val="28"/>
        </w:rPr>
        <w:t xml:space="preserve"> 202</w:t>
      </w:r>
      <w:r w:rsidR="002D6026">
        <w:rPr>
          <w:sz w:val="28"/>
          <w:szCs w:val="28"/>
        </w:rPr>
        <w:t>7</w:t>
      </w:r>
      <w:r w:rsidR="00407591" w:rsidRPr="003A1C44">
        <w:rPr>
          <w:sz w:val="28"/>
          <w:szCs w:val="28"/>
        </w:rPr>
        <w:t xml:space="preserve"> годов </w:t>
      </w:r>
      <w:r w:rsidRPr="003A1C44">
        <w:rPr>
          <w:sz w:val="28"/>
          <w:szCs w:val="28"/>
        </w:rPr>
        <w:t xml:space="preserve"> предоставление муниципальных гарантий, приватизация муниципального имущества, находящегося в собственности муниципального образования сельское </w:t>
      </w:r>
      <w:r w:rsidRPr="00D938BE">
        <w:rPr>
          <w:sz w:val="28"/>
          <w:szCs w:val="28"/>
        </w:rPr>
        <w:t xml:space="preserve">поселение </w:t>
      </w:r>
      <w:proofErr w:type="spellStart"/>
      <w:r w:rsidRPr="00D938BE">
        <w:rPr>
          <w:sz w:val="28"/>
          <w:szCs w:val="28"/>
        </w:rPr>
        <w:t>Перегребное</w:t>
      </w:r>
      <w:proofErr w:type="spellEnd"/>
      <w:r w:rsidRPr="00D938BE">
        <w:rPr>
          <w:sz w:val="28"/>
          <w:szCs w:val="28"/>
        </w:rPr>
        <w:t>, не планируется.</w:t>
      </w:r>
      <w:r w:rsidRPr="00D938BE">
        <w:rPr>
          <w:b/>
          <w:bCs/>
          <w:sz w:val="28"/>
          <w:szCs w:val="28"/>
        </w:rPr>
        <w:t> </w:t>
      </w:r>
    </w:p>
    <w:p w:rsidR="001F118D" w:rsidRPr="00D938BE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D938BE">
        <w:rPr>
          <w:sz w:val="28"/>
          <w:szCs w:val="28"/>
        </w:rPr>
        <w:t>15. Утвердить объем межбюджетных трансфертов на осуществление части полномочий по решению вопросов местного значения, передаваемых району в соответствии с заключенными соглашениями</w:t>
      </w:r>
      <w:r w:rsidR="00646694" w:rsidRPr="00D938BE">
        <w:rPr>
          <w:sz w:val="28"/>
          <w:szCs w:val="28"/>
        </w:rPr>
        <w:t>, согласно приложению №17 к настоящему решению</w:t>
      </w:r>
      <w:r w:rsidR="00F616BB" w:rsidRPr="00D938BE">
        <w:rPr>
          <w:sz w:val="28"/>
          <w:szCs w:val="28"/>
        </w:rPr>
        <w:t>:</w:t>
      </w:r>
    </w:p>
    <w:p w:rsidR="00F616BB" w:rsidRPr="00D938BE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D938BE">
        <w:rPr>
          <w:sz w:val="28"/>
          <w:szCs w:val="28"/>
        </w:rPr>
        <w:t>на 202</w:t>
      </w:r>
      <w:r w:rsidR="002D6026" w:rsidRPr="00D938BE">
        <w:rPr>
          <w:sz w:val="28"/>
          <w:szCs w:val="28"/>
        </w:rPr>
        <w:t>5</w:t>
      </w:r>
      <w:r w:rsidR="00F616BB" w:rsidRPr="00D938BE">
        <w:rPr>
          <w:sz w:val="28"/>
          <w:szCs w:val="28"/>
        </w:rPr>
        <w:t>в сумме 6</w:t>
      </w:r>
      <w:r w:rsidR="000C3906" w:rsidRPr="00D938BE">
        <w:rPr>
          <w:sz w:val="28"/>
          <w:szCs w:val="28"/>
        </w:rPr>
        <w:t>601,5</w:t>
      </w:r>
      <w:r w:rsidR="00F616BB" w:rsidRPr="00D938BE">
        <w:rPr>
          <w:sz w:val="28"/>
          <w:szCs w:val="28"/>
        </w:rPr>
        <w:t xml:space="preserve"> тыс.рублей;</w:t>
      </w:r>
    </w:p>
    <w:p w:rsidR="00F616BB" w:rsidRPr="00D938BE" w:rsidRDefault="00F616BB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D938BE">
        <w:rPr>
          <w:sz w:val="28"/>
          <w:szCs w:val="28"/>
        </w:rPr>
        <w:t>на 2026 в сумме 6617,3 тыс.рублей;</w:t>
      </w:r>
    </w:p>
    <w:p w:rsidR="001F118D" w:rsidRPr="003A1C44" w:rsidRDefault="00F616BB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D938BE">
        <w:rPr>
          <w:sz w:val="28"/>
          <w:szCs w:val="28"/>
        </w:rPr>
        <w:t>на 2027 в сумме 6617,3 тыс.рублей</w:t>
      </w:r>
      <w:r w:rsidR="001F118D" w:rsidRPr="00D938BE">
        <w:rPr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 xml:space="preserve">16. </w:t>
      </w:r>
      <w:r w:rsidRPr="003A1C44">
        <w:rPr>
          <w:sz w:val="28"/>
          <w:szCs w:val="28"/>
        </w:rPr>
        <w:t xml:space="preserve">Утвердить объем </w:t>
      </w:r>
      <w:r w:rsidR="00407591" w:rsidRPr="003A1C44">
        <w:rPr>
          <w:sz w:val="28"/>
          <w:szCs w:val="28"/>
        </w:rPr>
        <w:t>межбюджетных трансфертов</w:t>
      </w:r>
      <w:r w:rsidRPr="003A1C44">
        <w:rPr>
          <w:sz w:val="28"/>
          <w:szCs w:val="28"/>
        </w:rPr>
        <w:t>, получаемых из других бюджетов бюджетной системы Российской Федерации: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36628,7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34622,0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на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 xml:space="preserve"> год в сумме </w:t>
      </w:r>
      <w:r w:rsidR="00DD7C17">
        <w:rPr>
          <w:sz w:val="28"/>
          <w:szCs w:val="28"/>
        </w:rPr>
        <w:t>34299,2</w:t>
      </w:r>
      <w:r w:rsidRPr="003A1C44">
        <w:rPr>
          <w:sz w:val="28"/>
          <w:szCs w:val="28"/>
        </w:rPr>
        <w:t xml:space="preserve"> тыс. рублей.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17. Утвердить объем бюджетных ассигнований дорожного фонда муниципального образования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 в сумме </w:t>
      </w:r>
      <w:r w:rsidR="002D6026">
        <w:rPr>
          <w:sz w:val="28"/>
          <w:szCs w:val="28"/>
        </w:rPr>
        <w:t>10896,2</w:t>
      </w:r>
      <w:r w:rsidRPr="003A1C44">
        <w:rPr>
          <w:sz w:val="28"/>
          <w:szCs w:val="28"/>
        </w:rPr>
        <w:t xml:space="preserve"> тыс. 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2D602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11</w:t>
      </w:r>
      <w:r w:rsidR="002D6026">
        <w:rPr>
          <w:sz w:val="28"/>
          <w:szCs w:val="28"/>
        </w:rPr>
        <w:t>035,1</w:t>
      </w:r>
      <w:r w:rsidRPr="003A1C44">
        <w:rPr>
          <w:sz w:val="28"/>
          <w:szCs w:val="28"/>
        </w:rPr>
        <w:t xml:space="preserve"> тыс.рублей;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на 202</w:t>
      </w:r>
      <w:r w:rsidR="002D6026">
        <w:rPr>
          <w:sz w:val="28"/>
          <w:szCs w:val="28"/>
        </w:rPr>
        <w:t>7</w:t>
      </w:r>
      <w:r w:rsidRPr="003A1C44">
        <w:rPr>
          <w:sz w:val="28"/>
          <w:szCs w:val="28"/>
        </w:rPr>
        <w:t xml:space="preserve"> год в сумме </w:t>
      </w:r>
      <w:r w:rsidR="00D2200D">
        <w:rPr>
          <w:sz w:val="28"/>
          <w:szCs w:val="28"/>
        </w:rPr>
        <w:t>1</w:t>
      </w:r>
      <w:r w:rsidR="002D6026">
        <w:rPr>
          <w:sz w:val="28"/>
          <w:szCs w:val="28"/>
        </w:rPr>
        <w:t>2516,6</w:t>
      </w:r>
      <w:r w:rsidRPr="003A1C44">
        <w:rPr>
          <w:sz w:val="28"/>
          <w:szCs w:val="28"/>
        </w:rPr>
        <w:t xml:space="preserve"> тыс.рублей. </w:t>
      </w:r>
    </w:p>
    <w:p w:rsidR="001F118D" w:rsidRPr="003A1C44" w:rsidRDefault="001F118D" w:rsidP="001F118D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18. Установить, что неиспользованные 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остатки межбюджетных трансфертов, полученные бюджетом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из бюджета Октябрьского района в форме субвенций и иных межбюджетных трансфертов, имеющих целевое назначение, подлежат возврату в бюджет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Установить, что бюджет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– получателя межбюджетных трансфертов из бюджета Октябрьского района подлежит финансовому контролю в соответствии с федеральным законодательством, </w:t>
      </w:r>
      <w:r w:rsidRPr="003A1C44">
        <w:rPr>
          <w:sz w:val="28"/>
          <w:szCs w:val="28"/>
        </w:rPr>
        <w:lastRenderedPageBreak/>
        <w:t xml:space="preserve">законодательством Ханты-Мансийского автономного округа – </w:t>
      </w:r>
      <w:proofErr w:type="spellStart"/>
      <w:r w:rsidRPr="003A1C44">
        <w:rPr>
          <w:sz w:val="28"/>
          <w:szCs w:val="28"/>
        </w:rPr>
        <w:t>Югры</w:t>
      </w:r>
      <w:proofErr w:type="spellEnd"/>
      <w:r w:rsidRPr="003A1C44">
        <w:rPr>
          <w:sz w:val="28"/>
          <w:szCs w:val="28"/>
        </w:rPr>
        <w:t xml:space="preserve"> и правовыми актами Октябрьского района.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19. Средства в валюте Российской Федерации, поступающие во временное распоряжение муниципальных казенных и бюджетных учреждений в соответствии с законодательными и иными нормативными правовыми актами, учитываются на лицевых счетах, открытых им в Управлении Федерального казначейства по Ханты-Мансийскому автономному округу – </w:t>
      </w:r>
      <w:proofErr w:type="spellStart"/>
      <w:r w:rsidRPr="003A1C44">
        <w:rPr>
          <w:sz w:val="28"/>
          <w:szCs w:val="28"/>
        </w:rPr>
        <w:t>Югре</w:t>
      </w:r>
      <w:proofErr w:type="spellEnd"/>
      <w:r w:rsidRPr="003A1C44">
        <w:rPr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20. Установить, что в случае невыполнения доходной части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в первоочередном порядке подлежат финансированию социально значимые расходы, связанные с: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труда и начислением на выплаты по оплате труда;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коммунальных услуг;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оплатой принятых бюджетных обязательств по муниципальным контрактам.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Перечень иных первоочередных расходов, не отнесенных к социально значимым расходам, а также объемы лимитов бюджетных обязательств в 202</w:t>
      </w:r>
      <w:r w:rsidR="002D602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определяются постановлением Администрации поселения.</w:t>
      </w:r>
    </w:p>
    <w:p w:rsidR="001F118D" w:rsidRPr="0064669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szCs w:val="28"/>
        </w:rPr>
      </w:pPr>
      <w:r w:rsidRPr="00646694">
        <w:rPr>
          <w:rFonts w:ascii="Times New Roman" w:hAnsi="Times New Roman"/>
          <w:b w:val="0"/>
          <w:bCs w:val="0"/>
          <w:szCs w:val="28"/>
        </w:rPr>
        <w:t>2</w:t>
      </w:r>
      <w:r w:rsidR="002D6026" w:rsidRPr="00646694">
        <w:rPr>
          <w:rFonts w:ascii="Times New Roman" w:hAnsi="Times New Roman"/>
          <w:b w:val="0"/>
          <w:bCs w:val="0"/>
          <w:szCs w:val="28"/>
        </w:rPr>
        <w:t>1</w:t>
      </w:r>
      <w:r w:rsidRPr="00646694">
        <w:rPr>
          <w:rFonts w:ascii="Times New Roman" w:hAnsi="Times New Roman"/>
          <w:b w:val="0"/>
          <w:bCs w:val="0"/>
          <w:szCs w:val="28"/>
        </w:rPr>
        <w:t>.</w:t>
      </w:r>
      <w:r w:rsidRPr="00646694">
        <w:rPr>
          <w:rFonts w:ascii="Times New Roman" w:hAnsi="Times New Roman"/>
          <w:b w:val="0"/>
          <w:szCs w:val="28"/>
        </w:rPr>
        <w:t xml:space="preserve"> Установить, что в соответствии со статьей 78.1 Бюджетного кодекса Российской Федерации из бюджета сельского поселения </w:t>
      </w:r>
      <w:proofErr w:type="spellStart"/>
      <w:r w:rsidRPr="0064669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646694">
        <w:rPr>
          <w:rFonts w:ascii="Times New Roman" w:hAnsi="Times New Roman"/>
          <w:b w:val="0"/>
          <w:szCs w:val="28"/>
        </w:rPr>
        <w:t xml:space="preserve"> могут предоставляться</w:t>
      </w:r>
      <w:r w:rsidRPr="00646694">
        <w:rPr>
          <w:rFonts w:ascii="Times New Roman" w:hAnsi="Times New Roman"/>
          <w:szCs w:val="28"/>
        </w:rPr>
        <w:t>:</w:t>
      </w:r>
    </w:p>
    <w:p w:rsidR="001F118D" w:rsidRPr="0064669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646694">
        <w:rPr>
          <w:rFonts w:ascii="Times New Roman" w:hAnsi="Times New Roman"/>
          <w:b w:val="0"/>
          <w:szCs w:val="28"/>
        </w:rPr>
        <w:t xml:space="preserve">- субсидии из бюджета муниципального образования сельское поселение </w:t>
      </w:r>
      <w:proofErr w:type="spellStart"/>
      <w:r w:rsidRPr="0064669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646694">
        <w:rPr>
          <w:rFonts w:ascii="Times New Roman" w:hAnsi="Times New Roman"/>
          <w:b w:val="0"/>
          <w:szCs w:val="28"/>
        </w:rPr>
        <w:t xml:space="preserve"> муниципальным бюджетным учреждениям сельского поселения </w:t>
      </w:r>
      <w:proofErr w:type="spellStart"/>
      <w:r w:rsidRPr="0064669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646694">
        <w:rPr>
          <w:rFonts w:ascii="Times New Roman" w:hAnsi="Times New Roman"/>
          <w:b w:val="0"/>
          <w:szCs w:val="28"/>
        </w:rPr>
        <w:t xml:space="preserve"> на иные цели; </w:t>
      </w:r>
    </w:p>
    <w:p w:rsidR="001F118D" w:rsidRPr="00646694" w:rsidRDefault="001F118D" w:rsidP="001F118D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646694">
        <w:rPr>
          <w:rFonts w:ascii="Times New Roman" w:hAnsi="Times New Roman"/>
          <w:b w:val="0"/>
          <w:szCs w:val="28"/>
        </w:rPr>
        <w:t>- субсидии 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имущества;</w:t>
      </w:r>
    </w:p>
    <w:p w:rsidR="001F118D" w:rsidRPr="00646694" w:rsidRDefault="00646694" w:rsidP="00646694">
      <w:pPr>
        <w:pStyle w:val="a7"/>
        <w:tabs>
          <w:tab w:val="left" w:pos="0"/>
          <w:tab w:val="left" w:pos="360"/>
        </w:tabs>
        <w:ind w:firstLine="720"/>
        <w:jc w:val="both"/>
        <w:rPr>
          <w:rFonts w:ascii="Times New Roman" w:hAnsi="Times New Roman"/>
          <w:b w:val="0"/>
          <w:bCs w:val="0"/>
          <w:szCs w:val="28"/>
        </w:rPr>
      </w:pPr>
      <w:r w:rsidRPr="00D938BE">
        <w:rPr>
          <w:rFonts w:ascii="Times New Roman" w:hAnsi="Times New Roman"/>
          <w:b w:val="0"/>
          <w:color w:val="2C2D2E"/>
          <w:szCs w:val="28"/>
          <w:shd w:val="clear" w:color="auto" w:fill="FFFFFF"/>
        </w:rPr>
        <w:t>- субсидии иным некоммерческим организациям, не являющимся государственными (муниципальными) учреждениями, в пределах соответствующих бюджетных ассигнований, предусмотренных настоящим решением.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646694">
        <w:rPr>
          <w:sz w:val="28"/>
          <w:szCs w:val="28"/>
        </w:rPr>
        <w:t>2</w:t>
      </w:r>
      <w:r w:rsidR="002D6026" w:rsidRPr="00646694">
        <w:rPr>
          <w:sz w:val="28"/>
          <w:szCs w:val="28"/>
        </w:rPr>
        <w:t>2</w:t>
      </w:r>
      <w:r w:rsidRPr="00646694">
        <w:rPr>
          <w:sz w:val="28"/>
          <w:szCs w:val="28"/>
        </w:rPr>
        <w:t>.</w:t>
      </w:r>
      <w:r w:rsidRPr="00646694">
        <w:rPr>
          <w:bCs/>
          <w:sz w:val="28"/>
          <w:szCs w:val="28"/>
        </w:rPr>
        <w:t xml:space="preserve">  Рекомендовать</w:t>
      </w:r>
      <w:r w:rsidRPr="003A1C44">
        <w:rPr>
          <w:bCs/>
          <w:sz w:val="28"/>
          <w:szCs w:val="28"/>
        </w:rPr>
        <w:t xml:space="preserve"> органу местного самоуправления </w:t>
      </w:r>
      <w:r w:rsidR="004411AE" w:rsidRPr="003A1C44">
        <w:rPr>
          <w:bCs/>
          <w:sz w:val="28"/>
          <w:szCs w:val="28"/>
        </w:rPr>
        <w:t>администрации</w:t>
      </w:r>
      <w:r w:rsidRPr="003A1C44">
        <w:rPr>
          <w:bCs/>
          <w:sz w:val="28"/>
          <w:szCs w:val="28"/>
        </w:rPr>
        <w:t xml:space="preserve"> при установлении систем оплаты труда и порядка их применения для работников учреждений, финансируемых из бюджета поселения, учитывать параметры, применяемые на районном уровне.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t>2</w:t>
      </w:r>
      <w:r w:rsidR="002D6026">
        <w:rPr>
          <w:sz w:val="28"/>
          <w:szCs w:val="28"/>
        </w:rPr>
        <w:t>3</w:t>
      </w:r>
      <w:r w:rsidRPr="003A1C44">
        <w:rPr>
          <w:sz w:val="28"/>
          <w:szCs w:val="28"/>
        </w:rPr>
        <w:t xml:space="preserve">. </w:t>
      </w:r>
      <w:r w:rsidRPr="003A1C44">
        <w:rPr>
          <w:bCs/>
          <w:sz w:val="28"/>
          <w:szCs w:val="28"/>
        </w:rPr>
        <w:t>Установить, что</w:t>
      </w:r>
      <w:r w:rsidRPr="003A1C44">
        <w:rPr>
          <w:b/>
          <w:sz w:val="28"/>
          <w:szCs w:val="28"/>
        </w:rPr>
        <w:t xml:space="preserve"> </w:t>
      </w:r>
      <w:r w:rsidRPr="003A1C44">
        <w:rPr>
          <w:sz w:val="28"/>
          <w:szCs w:val="28"/>
        </w:rPr>
        <w:t>н</w:t>
      </w:r>
      <w:r w:rsidRPr="003A1C44">
        <w:rPr>
          <w:bCs/>
          <w:sz w:val="28"/>
          <w:szCs w:val="28"/>
        </w:rPr>
        <w:t>ормативные правовые акты поселения, влекущие дополнительные расходы за счет средств бюджета поселения на 202</w:t>
      </w:r>
      <w:r w:rsidR="002D602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поселения и (или) при сокращении расходов по конкретным статьям </w:t>
      </w:r>
      <w:r w:rsidRPr="003A1C44">
        <w:rPr>
          <w:bCs/>
          <w:sz w:val="28"/>
          <w:szCs w:val="28"/>
        </w:rPr>
        <w:lastRenderedPageBreak/>
        <w:t>бюджета поселения на 202</w:t>
      </w:r>
      <w:r w:rsidR="002D602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 год, а также после внесения соответствующих изменений в настоящее решение.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>2</w:t>
      </w:r>
      <w:r w:rsidR="002D6026">
        <w:rPr>
          <w:bCs/>
          <w:sz w:val="28"/>
          <w:szCs w:val="28"/>
        </w:rPr>
        <w:t>4</w:t>
      </w:r>
      <w:r w:rsidRPr="003A1C44">
        <w:rPr>
          <w:bCs/>
          <w:sz w:val="28"/>
          <w:szCs w:val="28"/>
        </w:rPr>
        <w:t xml:space="preserve">. Установить, что при распределении дополнительно поступивших средств в бюджет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в течение финансового года считать приоритетными направлениями расходов, расходы на капитальный ремонт жилищного фонда, благоустройство, ремонт и содержание автомобильных дорог, ремонт сетей и другие цели в соответствии с установленными нормативно правовыми актами администрации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>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bCs/>
          <w:sz w:val="28"/>
          <w:szCs w:val="28"/>
        </w:rPr>
        <w:t>2</w:t>
      </w:r>
      <w:r w:rsidR="002D602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. </w:t>
      </w:r>
      <w:r w:rsidRPr="003A1C44">
        <w:rPr>
          <w:sz w:val="28"/>
          <w:szCs w:val="28"/>
        </w:rPr>
        <w:t xml:space="preserve">Администрация сельское поселение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в лице финансово-экономического отдела в соответствии с пунктом 8 статьи 217 Бюджетного кодекса Российской Федерации вправе вносить в 202</w:t>
      </w:r>
      <w:r w:rsidR="00850016">
        <w:rPr>
          <w:sz w:val="28"/>
          <w:szCs w:val="28"/>
        </w:rPr>
        <w:t>5</w:t>
      </w:r>
      <w:r w:rsidRPr="003A1C44">
        <w:rPr>
          <w:sz w:val="28"/>
          <w:szCs w:val="28"/>
        </w:rPr>
        <w:t xml:space="preserve"> году изменения в показатели сводной бюджетной росписи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, связанные с особенностями исполнения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и (или) перераспределения бюджетных ассигнований между получателями средств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, без внесения изменений в решение о бюджете по следующим основаниям: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bCs/>
          <w:sz w:val="28"/>
          <w:szCs w:val="28"/>
        </w:rPr>
        <w:t>в случае увеличения бюджетных ассигнований по отдельным разделам, подразделам, целевым статьям и видам расходов бюджета за счет экономии по использованию в текущем финансовом году бюджетных ассигнований на оказание государственных (муниципальных) услуг - в пределах общего объема бюджетных ассигнований, предусмотренных в текущем финансовом году на оказание государственных (муниципальных) услуг при условии, что увеличение бюджетных ассигнований по соответствующему виду расходов не превышает 10 процентов;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типа муниципальных учреждений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pStyle w:val="ad"/>
        <w:ind w:firstLine="709"/>
        <w:rPr>
          <w:sz w:val="28"/>
          <w:szCs w:val="28"/>
        </w:rPr>
      </w:pPr>
      <w:r w:rsidRPr="003A1C44">
        <w:rPr>
          <w:bCs/>
          <w:sz w:val="28"/>
          <w:szCs w:val="28"/>
        </w:rPr>
        <w:t>в случае получения субсидий, субвенций, иных межбюджетных трансфертов и безвозмездных поступлений, имеющих целевое назначение, сверх объемов, утвержденных решением о бюджете на основании уведомлений о бюджетных ассигнованиях, планируемых к поступлению из бюджета Октябрьского района</w:t>
      </w:r>
      <w:r w:rsidRPr="003A1C44">
        <w:rPr>
          <w:sz w:val="28"/>
          <w:szCs w:val="28"/>
        </w:rPr>
        <w:t>;</w:t>
      </w:r>
    </w:p>
    <w:p w:rsidR="001F118D" w:rsidRPr="003A1C44" w:rsidRDefault="001F118D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бюджете;</w:t>
      </w:r>
    </w:p>
    <w:p w:rsidR="00954772" w:rsidRPr="003A1C44" w:rsidRDefault="00954772" w:rsidP="001F118D">
      <w:pPr>
        <w:ind w:firstLine="708"/>
        <w:jc w:val="both"/>
        <w:rPr>
          <w:sz w:val="28"/>
          <w:szCs w:val="28"/>
        </w:rPr>
      </w:pPr>
      <w:r w:rsidRPr="003A1C44">
        <w:rPr>
          <w:sz w:val="28"/>
          <w:szCs w:val="28"/>
        </w:rPr>
        <w:t>в случае изменения бюджетных ассигнований, на основании уведомлений о предоставлении иных межбюджетных трансфертов из бюджета района, не имеющих целевого назначения.</w:t>
      </w:r>
    </w:p>
    <w:p w:rsidR="001F118D" w:rsidRPr="003A1C44" w:rsidRDefault="001F118D" w:rsidP="001F118D">
      <w:pPr>
        <w:ind w:firstLine="709"/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изменение бюджетной классификации  расходов бюджета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без изменения целевого направления средств в пределах объема бюджетных ассигнований, установленного решением о бюджете. </w:t>
      </w:r>
    </w:p>
    <w:p w:rsidR="001F118D" w:rsidRPr="003A1C44" w:rsidRDefault="001F118D" w:rsidP="001F118D">
      <w:pPr>
        <w:ind w:firstLine="709"/>
        <w:jc w:val="both"/>
        <w:rPr>
          <w:bCs/>
          <w:sz w:val="28"/>
          <w:szCs w:val="28"/>
        </w:rPr>
      </w:pPr>
      <w:r w:rsidRPr="003A1C44">
        <w:rPr>
          <w:sz w:val="28"/>
          <w:szCs w:val="28"/>
        </w:rPr>
        <w:lastRenderedPageBreak/>
        <w:t>2</w:t>
      </w:r>
      <w:r w:rsidR="00850016">
        <w:rPr>
          <w:sz w:val="28"/>
          <w:szCs w:val="28"/>
        </w:rPr>
        <w:t>6</w:t>
      </w:r>
      <w:r w:rsidRPr="003A1C44">
        <w:rPr>
          <w:sz w:val="28"/>
          <w:szCs w:val="28"/>
        </w:rPr>
        <w:t xml:space="preserve">. </w:t>
      </w:r>
      <w:r w:rsidRPr="003A1C44">
        <w:rPr>
          <w:bCs/>
          <w:sz w:val="28"/>
          <w:szCs w:val="28"/>
        </w:rPr>
        <w:t xml:space="preserve">Установить, что администрация сельского поселения </w:t>
      </w:r>
      <w:proofErr w:type="spellStart"/>
      <w:r w:rsidRPr="003A1C44">
        <w:rPr>
          <w:bCs/>
          <w:sz w:val="28"/>
          <w:szCs w:val="28"/>
        </w:rPr>
        <w:t>Перегребное</w:t>
      </w:r>
      <w:proofErr w:type="spellEnd"/>
      <w:r w:rsidRPr="003A1C44">
        <w:rPr>
          <w:bCs/>
          <w:sz w:val="28"/>
          <w:szCs w:val="28"/>
        </w:rPr>
        <w:t xml:space="preserve"> не вправе принимать решения, приводящие к увеличению в 202</w:t>
      </w:r>
      <w:r w:rsidR="00850016">
        <w:rPr>
          <w:bCs/>
          <w:sz w:val="28"/>
          <w:szCs w:val="28"/>
        </w:rPr>
        <w:t>5</w:t>
      </w:r>
      <w:r w:rsidRPr="003A1C44">
        <w:rPr>
          <w:bCs/>
          <w:sz w:val="28"/>
          <w:szCs w:val="28"/>
        </w:rPr>
        <w:t xml:space="preserve"> году численности</w:t>
      </w:r>
      <w:r w:rsidR="00637CCC" w:rsidRPr="003A1C44">
        <w:rPr>
          <w:bCs/>
          <w:sz w:val="28"/>
          <w:szCs w:val="28"/>
        </w:rPr>
        <w:t xml:space="preserve"> </w:t>
      </w:r>
      <w:r w:rsidRPr="003A1C44">
        <w:rPr>
          <w:bCs/>
          <w:sz w:val="28"/>
          <w:szCs w:val="28"/>
        </w:rPr>
        <w:t xml:space="preserve"> муниципальных служащих</w:t>
      </w:r>
      <w:r w:rsidR="00637CCC" w:rsidRPr="003A1C44">
        <w:rPr>
          <w:bCs/>
          <w:sz w:val="28"/>
          <w:szCs w:val="28"/>
        </w:rPr>
        <w:t xml:space="preserve"> и лиц</w:t>
      </w:r>
      <w:r w:rsidR="004411AE" w:rsidRPr="003A1C44">
        <w:rPr>
          <w:bCs/>
          <w:sz w:val="28"/>
          <w:szCs w:val="28"/>
        </w:rPr>
        <w:t>,</w:t>
      </w:r>
      <w:r w:rsidR="00637CCC" w:rsidRPr="003A1C44">
        <w:rPr>
          <w:bCs/>
          <w:sz w:val="28"/>
          <w:szCs w:val="28"/>
        </w:rPr>
        <w:t xml:space="preserve"> осуществляющих техническое обслуживание деятельности </w:t>
      </w:r>
      <w:r w:rsidRPr="003A1C44">
        <w:rPr>
          <w:bCs/>
          <w:sz w:val="28"/>
          <w:szCs w:val="28"/>
        </w:rPr>
        <w:t>администрации поселения</w:t>
      </w:r>
      <w:r w:rsidR="00637CCC" w:rsidRPr="003A1C44">
        <w:rPr>
          <w:bCs/>
          <w:sz w:val="28"/>
          <w:szCs w:val="28"/>
        </w:rPr>
        <w:t xml:space="preserve">, </w:t>
      </w:r>
      <w:r w:rsidRPr="003A1C44">
        <w:rPr>
          <w:bCs/>
          <w:sz w:val="28"/>
          <w:szCs w:val="28"/>
        </w:rPr>
        <w:t xml:space="preserve"> работников бюджетных учреждений, являющихся получателями бюджетных средств, за исключением случаев принятия решений о передаче отдельных полномочий Октябрьским районом поселению.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bCs w:val="0"/>
          <w:szCs w:val="28"/>
        </w:rPr>
        <w:t>2</w:t>
      </w:r>
      <w:r w:rsidR="00850016">
        <w:rPr>
          <w:rFonts w:ascii="Times New Roman" w:hAnsi="Times New Roman"/>
          <w:b w:val="0"/>
          <w:bCs w:val="0"/>
          <w:szCs w:val="28"/>
        </w:rPr>
        <w:t>7</w:t>
      </w:r>
      <w:r w:rsidRPr="003A1C44">
        <w:rPr>
          <w:rFonts w:ascii="Times New Roman" w:hAnsi="Times New Roman"/>
          <w:b w:val="0"/>
          <w:bCs w:val="0"/>
          <w:szCs w:val="28"/>
        </w:rPr>
        <w:t>.</w:t>
      </w:r>
      <w:r w:rsidRPr="003A1C44">
        <w:rPr>
          <w:rFonts w:ascii="Times New Roman" w:hAnsi="Times New Roman"/>
          <w:b w:val="0"/>
          <w:szCs w:val="28"/>
        </w:rPr>
        <w:t xml:space="preserve"> Установить, что в 202</w:t>
      </w:r>
      <w:r w:rsidR="00850016">
        <w:rPr>
          <w:rFonts w:ascii="Times New Roman" w:hAnsi="Times New Roman"/>
          <w:b w:val="0"/>
          <w:szCs w:val="28"/>
        </w:rPr>
        <w:t>5</w:t>
      </w:r>
      <w:r w:rsidRPr="003A1C44">
        <w:rPr>
          <w:rFonts w:ascii="Times New Roman" w:hAnsi="Times New Roman"/>
          <w:b w:val="0"/>
          <w:szCs w:val="28"/>
        </w:rPr>
        <w:t xml:space="preserve"> году администрация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осуществляет казначейское сопровождение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настоящим пунктом.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Казначейскому сопровождению подлежат: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а)авансы и расчеты по муниципальным контрактам </w:t>
      </w:r>
      <w:r w:rsidR="00A822FF">
        <w:rPr>
          <w:rFonts w:ascii="Times New Roman" w:hAnsi="Times New Roman"/>
          <w:b w:val="0"/>
          <w:szCs w:val="28"/>
        </w:rPr>
        <w:t>на</w:t>
      </w:r>
      <w:r w:rsidRPr="003A1C44">
        <w:rPr>
          <w:rFonts w:ascii="Times New Roman" w:hAnsi="Times New Roman"/>
          <w:b w:val="0"/>
          <w:szCs w:val="28"/>
        </w:rPr>
        <w:t xml:space="preserve"> пос</w:t>
      </w:r>
      <w:r w:rsidR="004411AE" w:rsidRPr="003A1C44">
        <w:rPr>
          <w:rFonts w:ascii="Times New Roman" w:hAnsi="Times New Roman"/>
          <w:b w:val="0"/>
          <w:szCs w:val="28"/>
        </w:rPr>
        <w:t>т</w:t>
      </w:r>
      <w:r w:rsidRPr="003A1C44">
        <w:rPr>
          <w:rFonts w:ascii="Times New Roman" w:hAnsi="Times New Roman"/>
          <w:b w:val="0"/>
          <w:szCs w:val="28"/>
        </w:rPr>
        <w:t>авк</w:t>
      </w:r>
      <w:r w:rsidR="00A822FF">
        <w:rPr>
          <w:rFonts w:ascii="Times New Roman" w:hAnsi="Times New Roman"/>
          <w:b w:val="0"/>
          <w:szCs w:val="28"/>
        </w:rPr>
        <w:t>у</w:t>
      </w:r>
      <w:r w:rsidRPr="003A1C44">
        <w:rPr>
          <w:rFonts w:ascii="Times New Roman" w:hAnsi="Times New Roman"/>
          <w:b w:val="0"/>
          <w:szCs w:val="28"/>
        </w:rPr>
        <w:t xml:space="preserve"> товаров, выполнени</w:t>
      </w:r>
      <w:r w:rsidR="00A822FF">
        <w:rPr>
          <w:rFonts w:ascii="Times New Roman" w:hAnsi="Times New Roman"/>
          <w:b w:val="0"/>
          <w:szCs w:val="28"/>
        </w:rPr>
        <w:t>е</w:t>
      </w:r>
      <w:r w:rsidRPr="003A1C44">
        <w:rPr>
          <w:rFonts w:ascii="Times New Roman" w:hAnsi="Times New Roman"/>
          <w:b w:val="0"/>
          <w:szCs w:val="28"/>
        </w:rPr>
        <w:t xml:space="preserve"> работ, оказани</w:t>
      </w:r>
      <w:r w:rsidR="00A822FF">
        <w:rPr>
          <w:rFonts w:ascii="Times New Roman" w:hAnsi="Times New Roman"/>
          <w:b w:val="0"/>
          <w:szCs w:val="28"/>
        </w:rPr>
        <w:t>е</w:t>
      </w:r>
      <w:r w:rsidRPr="003A1C44">
        <w:rPr>
          <w:rFonts w:ascii="Times New Roman" w:hAnsi="Times New Roman"/>
          <w:b w:val="0"/>
          <w:szCs w:val="28"/>
        </w:rPr>
        <w:t xml:space="preserve"> услуг, заключаемых на сумму более 50000000,00рублей, источником финансового обеспечения исполнения которых являются средства, предоставляемые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>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 xml:space="preserve">б)авансы и расчеты по контрактам(договорам) о поставке товаров, выполнении работ, оказании услуг, заключаемым на сумму более 50000000,00рублей бюджетными или автономными учреждениями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, лицевые счета которым открыты в финансовом органе муниципального образования, за счет средств, предоставляемых из бюджета сельского поселения </w:t>
      </w:r>
      <w:proofErr w:type="spellStart"/>
      <w:r w:rsidRPr="003A1C44">
        <w:rPr>
          <w:rFonts w:ascii="Times New Roman" w:hAnsi="Times New Roman"/>
          <w:b w:val="0"/>
          <w:szCs w:val="28"/>
        </w:rPr>
        <w:t>Перегребное</w:t>
      </w:r>
      <w:proofErr w:type="spellEnd"/>
      <w:r w:rsidRPr="003A1C44">
        <w:rPr>
          <w:rFonts w:ascii="Times New Roman" w:hAnsi="Times New Roman"/>
          <w:b w:val="0"/>
          <w:szCs w:val="28"/>
        </w:rPr>
        <w:t xml:space="preserve"> в соответствии с законодательством Российской Федерации;</w:t>
      </w:r>
    </w:p>
    <w:p w:rsidR="00954772" w:rsidRPr="003A1C44" w:rsidRDefault="00954772" w:rsidP="00954772">
      <w:pPr>
        <w:pStyle w:val="a7"/>
        <w:tabs>
          <w:tab w:val="left" w:pos="0"/>
        </w:tabs>
        <w:ind w:firstLine="720"/>
        <w:jc w:val="both"/>
        <w:rPr>
          <w:rFonts w:ascii="Times New Roman" w:hAnsi="Times New Roman"/>
          <w:b w:val="0"/>
          <w:szCs w:val="28"/>
        </w:rPr>
      </w:pPr>
      <w:r w:rsidRPr="003A1C44">
        <w:rPr>
          <w:rFonts w:ascii="Times New Roman" w:hAnsi="Times New Roman"/>
          <w:b w:val="0"/>
          <w:szCs w:val="28"/>
        </w:rPr>
        <w:t>в)средства,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850016" w:rsidRPr="00DD6477" w:rsidRDefault="001F118D" w:rsidP="00850016">
      <w:pPr>
        <w:ind w:firstLine="708"/>
        <w:jc w:val="both"/>
        <w:rPr>
          <w:sz w:val="28"/>
          <w:szCs w:val="28"/>
        </w:rPr>
      </w:pPr>
      <w:r w:rsidRPr="00DD6477">
        <w:rPr>
          <w:bCs/>
          <w:sz w:val="28"/>
          <w:szCs w:val="28"/>
        </w:rPr>
        <w:t>2</w:t>
      </w:r>
      <w:r w:rsidR="00850016">
        <w:rPr>
          <w:bCs/>
          <w:sz w:val="28"/>
          <w:szCs w:val="28"/>
        </w:rPr>
        <w:t>8</w:t>
      </w:r>
      <w:r w:rsidR="00850016" w:rsidRPr="00DD6477">
        <w:rPr>
          <w:bCs/>
          <w:sz w:val="28"/>
          <w:szCs w:val="28"/>
        </w:rPr>
        <w:t xml:space="preserve">. </w:t>
      </w:r>
      <w:r w:rsidR="00850016" w:rsidRPr="00DD6477">
        <w:rPr>
          <w:sz w:val="28"/>
          <w:szCs w:val="28"/>
        </w:rPr>
        <w:t>Настоящее решение опубликовать в официальном сетевом издании «Официальный сайт Октябрьского района» (</w:t>
      </w:r>
      <w:hyperlink r:id="rId9" w:history="1">
        <w:r w:rsidR="00850016" w:rsidRPr="00DD6477">
          <w:rPr>
            <w:rStyle w:val="af4"/>
            <w:sz w:val="28"/>
            <w:szCs w:val="28"/>
          </w:rPr>
          <w:t>www.okt</w:t>
        </w:r>
        <w:r w:rsidR="00850016" w:rsidRPr="00DD6477">
          <w:rPr>
            <w:rStyle w:val="af4"/>
            <w:sz w:val="28"/>
            <w:szCs w:val="28"/>
            <w:lang w:val="en-US"/>
          </w:rPr>
          <w:t>region</w:t>
        </w:r>
        <w:r w:rsidR="00850016" w:rsidRPr="00DD6477">
          <w:rPr>
            <w:rStyle w:val="af4"/>
            <w:sz w:val="28"/>
            <w:szCs w:val="28"/>
          </w:rPr>
          <w:t>.</w:t>
        </w:r>
        <w:proofErr w:type="spellStart"/>
        <w:r w:rsidR="00850016" w:rsidRPr="00DD6477">
          <w:rPr>
            <w:rStyle w:val="af4"/>
            <w:sz w:val="28"/>
            <w:szCs w:val="28"/>
          </w:rPr>
          <w:t>ru</w:t>
        </w:r>
        <w:proofErr w:type="spellEnd"/>
      </w:hyperlink>
      <w:r w:rsidR="00850016" w:rsidRPr="00DD6477">
        <w:rPr>
          <w:sz w:val="28"/>
          <w:szCs w:val="28"/>
        </w:rPr>
        <w:t xml:space="preserve">) и разместить на официальном </w:t>
      </w:r>
      <w:proofErr w:type="spellStart"/>
      <w:r w:rsidR="00850016" w:rsidRPr="00DD6477">
        <w:rPr>
          <w:sz w:val="28"/>
          <w:szCs w:val="28"/>
        </w:rPr>
        <w:t>веб-сайте</w:t>
      </w:r>
      <w:proofErr w:type="spellEnd"/>
      <w:r w:rsidR="00850016" w:rsidRPr="00DD6477">
        <w:rPr>
          <w:sz w:val="28"/>
          <w:szCs w:val="28"/>
        </w:rPr>
        <w:t xml:space="preserve"> Администрации поселения (</w:t>
      </w:r>
      <w:proofErr w:type="spellStart"/>
      <w:r w:rsidR="00850016" w:rsidRPr="00DD6477">
        <w:rPr>
          <w:sz w:val="28"/>
          <w:szCs w:val="28"/>
        </w:rPr>
        <w:t>перегребное.рф</w:t>
      </w:r>
      <w:proofErr w:type="spellEnd"/>
      <w:r w:rsidR="00850016" w:rsidRPr="00DD6477">
        <w:rPr>
          <w:sz w:val="28"/>
          <w:szCs w:val="28"/>
        </w:rPr>
        <w:t>) в информационно – телекоммуникационной сети общего пользования (компьютерной сети «Интернет»).</w:t>
      </w:r>
    </w:p>
    <w:p w:rsidR="001F118D" w:rsidRPr="003A1C44" w:rsidRDefault="001F118D" w:rsidP="00850016">
      <w:pPr>
        <w:ind w:firstLine="708"/>
        <w:jc w:val="both"/>
        <w:rPr>
          <w:sz w:val="28"/>
          <w:szCs w:val="28"/>
        </w:rPr>
      </w:pPr>
      <w:r w:rsidRPr="00DD6477">
        <w:rPr>
          <w:bCs/>
          <w:sz w:val="28"/>
          <w:szCs w:val="28"/>
        </w:rPr>
        <w:t xml:space="preserve"> </w:t>
      </w:r>
      <w:r w:rsidR="00850016">
        <w:rPr>
          <w:bCs/>
          <w:sz w:val="28"/>
          <w:szCs w:val="28"/>
        </w:rPr>
        <w:t>29</w:t>
      </w:r>
      <w:r w:rsidRPr="003A1C44">
        <w:rPr>
          <w:sz w:val="28"/>
          <w:szCs w:val="28"/>
        </w:rPr>
        <w:t xml:space="preserve">. Контроль за выполнением данного решения возложить на Совет поселения.  </w:t>
      </w:r>
    </w:p>
    <w:p w:rsidR="00637CCC" w:rsidRDefault="00637CCC" w:rsidP="00826576">
      <w:pPr>
        <w:jc w:val="both"/>
        <w:rPr>
          <w:sz w:val="28"/>
          <w:szCs w:val="28"/>
        </w:rPr>
      </w:pPr>
    </w:p>
    <w:p w:rsidR="00861E4B" w:rsidRPr="003A1C44" w:rsidRDefault="00861E4B" w:rsidP="00826576">
      <w:pPr>
        <w:jc w:val="both"/>
        <w:rPr>
          <w:sz w:val="28"/>
          <w:szCs w:val="28"/>
        </w:rPr>
      </w:pPr>
    </w:p>
    <w:p w:rsidR="00637CCC" w:rsidRPr="003A1C44" w:rsidRDefault="00637CCC" w:rsidP="00826576">
      <w:pPr>
        <w:jc w:val="both"/>
        <w:rPr>
          <w:sz w:val="28"/>
          <w:szCs w:val="28"/>
        </w:rPr>
      </w:pPr>
      <w:r w:rsidRPr="003A1C44">
        <w:rPr>
          <w:sz w:val="28"/>
          <w:szCs w:val="28"/>
        </w:rPr>
        <w:t xml:space="preserve">   Глава сельского поселения </w:t>
      </w:r>
      <w:proofErr w:type="spellStart"/>
      <w:r w:rsidRPr="003A1C44">
        <w:rPr>
          <w:sz w:val="28"/>
          <w:szCs w:val="28"/>
        </w:rPr>
        <w:t>Перегребное</w:t>
      </w:r>
      <w:proofErr w:type="spellEnd"/>
      <w:r w:rsidRPr="003A1C44">
        <w:rPr>
          <w:sz w:val="28"/>
          <w:szCs w:val="28"/>
        </w:rPr>
        <w:t xml:space="preserve">                  </w:t>
      </w:r>
      <w:r w:rsidR="00AB1289">
        <w:rPr>
          <w:sz w:val="28"/>
          <w:szCs w:val="28"/>
        </w:rPr>
        <w:t xml:space="preserve">       </w:t>
      </w:r>
      <w:proofErr w:type="spellStart"/>
      <w:r w:rsidR="00AB1289">
        <w:rPr>
          <w:sz w:val="28"/>
          <w:szCs w:val="28"/>
        </w:rPr>
        <w:t>А.А.Пиндюрин</w:t>
      </w:r>
      <w:proofErr w:type="spellEnd"/>
      <w:r w:rsidRPr="003A1C44">
        <w:rPr>
          <w:sz w:val="28"/>
          <w:szCs w:val="28"/>
        </w:rPr>
        <w:t xml:space="preserve">        </w:t>
      </w:r>
    </w:p>
    <w:p w:rsidR="00826576" w:rsidRPr="00C06B89" w:rsidRDefault="00826576" w:rsidP="00826576">
      <w:pPr>
        <w:jc w:val="both"/>
        <w:rPr>
          <w:sz w:val="28"/>
          <w:szCs w:val="28"/>
        </w:rPr>
      </w:pPr>
    </w:p>
    <w:p w:rsidR="00DD6477" w:rsidRDefault="00DD6477" w:rsidP="00F171F9">
      <w:pPr>
        <w:rPr>
          <w:sz w:val="26"/>
          <w:szCs w:val="26"/>
        </w:rPr>
      </w:pPr>
      <w:bookmarkStart w:id="0" w:name="RANGE!A1:D15"/>
      <w:bookmarkEnd w:id="0"/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DD6477" w:rsidRDefault="00DD6477" w:rsidP="00F171F9">
      <w:pPr>
        <w:rPr>
          <w:sz w:val="26"/>
          <w:szCs w:val="26"/>
        </w:rPr>
      </w:pPr>
    </w:p>
    <w:p w:rsidR="00F171F9" w:rsidRPr="003A1C44" w:rsidRDefault="00F171F9" w:rsidP="00F171F9">
      <w:pPr>
        <w:rPr>
          <w:sz w:val="26"/>
          <w:szCs w:val="26"/>
        </w:rPr>
      </w:pPr>
      <w:r w:rsidRPr="003A1C44">
        <w:rPr>
          <w:sz w:val="26"/>
          <w:szCs w:val="26"/>
        </w:rPr>
        <w:lastRenderedPageBreak/>
        <w:t>Согласовано:</w:t>
      </w:r>
    </w:p>
    <w:p w:rsidR="00861E4B" w:rsidRDefault="00861E4B" w:rsidP="00CE7543">
      <w:pPr>
        <w:jc w:val="both"/>
        <w:rPr>
          <w:color w:val="000000"/>
          <w:sz w:val="26"/>
          <w:szCs w:val="26"/>
        </w:rPr>
      </w:pPr>
    </w:p>
    <w:p w:rsidR="00850016" w:rsidRPr="003A1C44" w:rsidRDefault="00850016" w:rsidP="00850016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Pr="003A1C44">
        <w:rPr>
          <w:color w:val="000000"/>
          <w:sz w:val="26"/>
          <w:szCs w:val="26"/>
        </w:rPr>
        <w:t>аместител</w:t>
      </w:r>
      <w:r>
        <w:rPr>
          <w:color w:val="000000"/>
          <w:sz w:val="26"/>
          <w:szCs w:val="26"/>
        </w:rPr>
        <w:t>ь</w:t>
      </w:r>
      <w:r w:rsidRPr="003A1C44">
        <w:rPr>
          <w:color w:val="000000"/>
          <w:sz w:val="26"/>
          <w:szCs w:val="26"/>
        </w:rPr>
        <w:t xml:space="preserve"> главы администрации</w:t>
      </w:r>
    </w:p>
    <w:p w:rsidR="00850016" w:rsidRPr="003A1C44" w:rsidRDefault="00850016" w:rsidP="00850016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по социальным и организационно-правовым</w:t>
      </w:r>
    </w:p>
    <w:p w:rsidR="00850016" w:rsidRPr="003A1C44" w:rsidRDefault="00850016" w:rsidP="00850016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вопросам, заведующий отделом правового</w:t>
      </w:r>
    </w:p>
    <w:p w:rsidR="00850016" w:rsidRPr="003A1C44" w:rsidRDefault="00850016" w:rsidP="00850016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обеспечения, муниципальной службы</w:t>
      </w:r>
    </w:p>
    <w:p w:rsidR="00850016" w:rsidRPr="003A1C44" w:rsidRDefault="00850016" w:rsidP="00850016">
      <w:pPr>
        <w:jc w:val="both"/>
        <w:rPr>
          <w:color w:val="000000"/>
          <w:sz w:val="26"/>
          <w:szCs w:val="26"/>
        </w:rPr>
      </w:pPr>
      <w:r w:rsidRPr="003A1C44">
        <w:rPr>
          <w:color w:val="000000"/>
          <w:sz w:val="26"/>
          <w:szCs w:val="26"/>
        </w:rPr>
        <w:t>и социальной политики администрации</w:t>
      </w:r>
    </w:p>
    <w:p w:rsidR="00850016" w:rsidRPr="003A1C44" w:rsidRDefault="00850016" w:rsidP="00850016">
      <w:pPr>
        <w:jc w:val="both"/>
        <w:rPr>
          <w:sz w:val="26"/>
          <w:szCs w:val="26"/>
        </w:rPr>
      </w:pPr>
      <w:r w:rsidRPr="003A1C44">
        <w:rPr>
          <w:color w:val="000000"/>
          <w:sz w:val="26"/>
          <w:szCs w:val="26"/>
        </w:rPr>
        <w:t xml:space="preserve">сельского поселения </w:t>
      </w:r>
      <w:proofErr w:type="spellStart"/>
      <w:r w:rsidRPr="003A1C44">
        <w:rPr>
          <w:color w:val="000000"/>
          <w:sz w:val="26"/>
          <w:szCs w:val="26"/>
        </w:rPr>
        <w:t>Перегребное</w:t>
      </w:r>
      <w:proofErr w:type="spellEnd"/>
      <w:r w:rsidRPr="003A1C44">
        <w:rPr>
          <w:color w:val="000000"/>
          <w:sz w:val="26"/>
          <w:szCs w:val="26"/>
        </w:rPr>
        <w:t xml:space="preserve"> </w:t>
      </w:r>
      <w:r w:rsidRPr="003A1C44">
        <w:rPr>
          <w:sz w:val="26"/>
          <w:szCs w:val="26"/>
        </w:rPr>
        <w:t xml:space="preserve">  </w:t>
      </w:r>
      <w:r w:rsidRPr="003A1C44">
        <w:rPr>
          <w:sz w:val="26"/>
          <w:szCs w:val="26"/>
        </w:rPr>
        <w:tab/>
      </w:r>
      <w:r w:rsidRPr="003A1C44">
        <w:rPr>
          <w:sz w:val="26"/>
          <w:szCs w:val="26"/>
        </w:rPr>
        <w:tab/>
      </w:r>
      <w:r w:rsidRPr="003A1C44">
        <w:rPr>
          <w:sz w:val="26"/>
          <w:szCs w:val="26"/>
        </w:rPr>
        <w:tab/>
        <w:t xml:space="preserve">   </w:t>
      </w:r>
      <w:r w:rsidRPr="003A1C44">
        <w:rPr>
          <w:sz w:val="26"/>
          <w:szCs w:val="26"/>
        </w:rPr>
        <w:tab/>
      </w:r>
      <w:r>
        <w:rPr>
          <w:sz w:val="26"/>
          <w:szCs w:val="26"/>
        </w:rPr>
        <w:t xml:space="preserve">  </w:t>
      </w:r>
      <w:r w:rsidRPr="003A1C44">
        <w:rPr>
          <w:sz w:val="26"/>
          <w:szCs w:val="26"/>
        </w:rPr>
        <w:t xml:space="preserve">          </w:t>
      </w:r>
      <w:r w:rsidRPr="003A1C44">
        <w:rPr>
          <w:sz w:val="26"/>
          <w:szCs w:val="26"/>
        </w:rPr>
        <w:tab/>
      </w:r>
      <w:r>
        <w:rPr>
          <w:sz w:val="26"/>
          <w:szCs w:val="26"/>
        </w:rPr>
        <w:t>Т.Н.Комарова</w:t>
      </w:r>
    </w:p>
    <w:p w:rsidR="00850016" w:rsidRPr="003A1C44" w:rsidRDefault="00850016" w:rsidP="00850016">
      <w:pPr>
        <w:rPr>
          <w:sz w:val="26"/>
          <w:szCs w:val="26"/>
        </w:rPr>
      </w:pP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>Главный специалист отдела правового</w:t>
      </w: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обеспечения, муниципальной службы и </w:t>
      </w: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>социальной политики администрации</w:t>
      </w: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сельского поселения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                                       </w:t>
      </w:r>
      <w:r>
        <w:rPr>
          <w:sz w:val="26"/>
          <w:szCs w:val="26"/>
        </w:rPr>
        <w:t xml:space="preserve">           </w:t>
      </w:r>
      <w:r w:rsidRPr="003A1C44">
        <w:rPr>
          <w:sz w:val="26"/>
          <w:szCs w:val="26"/>
        </w:rPr>
        <w:t xml:space="preserve">           Е.К.Власова</w:t>
      </w: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                                                                                  </w:t>
      </w:r>
    </w:p>
    <w:p w:rsidR="00850016" w:rsidRPr="003A1C44" w:rsidRDefault="00850016" w:rsidP="00850016">
      <w:pPr>
        <w:rPr>
          <w:sz w:val="26"/>
          <w:szCs w:val="26"/>
        </w:rPr>
      </w:pPr>
    </w:p>
    <w:p w:rsidR="00850016" w:rsidRPr="003A1C44" w:rsidRDefault="00850016" w:rsidP="00850016">
      <w:pPr>
        <w:rPr>
          <w:sz w:val="26"/>
          <w:szCs w:val="26"/>
        </w:rPr>
      </w:pPr>
    </w:p>
    <w:p w:rsidR="00850016" w:rsidRPr="003A1C44" w:rsidRDefault="00850016" w:rsidP="00850016">
      <w:pPr>
        <w:rPr>
          <w:sz w:val="26"/>
          <w:szCs w:val="26"/>
        </w:rPr>
      </w:pPr>
    </w:p>
    <w:p w:rsidR="00850016" w:rsidRPr="003A1C44" w:rsidRDefault="00850016" w:rsidP="00850016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Указатель рассылки</w:t>
      </w:r>
    </w:p>
    <w:p w:rsidR="00850016" w:rsidRDefault="00850016" w:rsidP="00850016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К</w:t>
      </w:r>
      <w:r>
        <w:rPr>
          <w:sz w:val="26"/>
          <w:szCs w:val="26"/>
        </w:rPr>
        <w:t xml:space="preserve"> </w:t>
      </w:r>
      <w:r w:rsidRPr="003A1C44">
        <w:rPr>
          <w:sz w:val="26"/>
          <w:szCs w:val="26"/>
        </w:rPr>
        <w:t>решени</w:t>
      </w:r>
      <w:r w:rsidR="00D938BE">
        <w:rPr>
          <w:sz w:val="26"/>
          <w:szCs w:val="26"/>
        </w:rPr>
        <w:t>ю</w:t>
      </w:r>
      <w:r w:rsidRPr="003A1C44">
        <w:rPr>
          <w:sz w:val="26"/>
          <w:szCs w:val="26"/>
        </w:rPr>
        <w:t xml:space="preserve"> Совета депутатов сельского поселения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  </w:t>
      </w:r>
    </w:p>
    <w:p w:rsidR="00D938BE" w:rsidRPr="003A1C44" w:rsidRDefault="00D938BE" w:rsidP="00850016">
      <w:pPr>
        <w:jc w:val="center"/>
        <w:rPr>
          <w:sz w:val="26"/>
          <w:szCs w:val="26"/>
        </w:rPr>
      </w:pPr>
      <w:r>
        <w:rPr>
          <w:sz w:val="26"/>
          <w:szCs w:val="26"/>
        </w:rPr>
        <w:t>№60 от 25 декабря 2024 года</w:t>
      </w:r>
    </w:p>
    <w:p w:rsidR="00850016" w:rsidRPr="003A1C44" w:rsidRDefault="00850016" w:rsidP="00850016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 xml:space="preserve">«О бюджете муниципального образования сельское </w:t>
      </w:r>
    </w:p>
    <w:p w:rsidR="00850016" w:rsidRPr="003A1C44" w:rsidRDefault="00850016" w:rsidP="00850016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 xml:space="preserve">поселение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на 202</w:t>
      </w:r>
      <w:r>
        <w:rPr>
          <w:sz w:val="26"/>
          <w:szCs w:val="26"/>
        </w:rPr>
        <w:t>5</w:t>
      </w:r>
      <w:r w:rsidRPr="003A1C44">
        <w:rPr>
          <w:sz w:val="26"/>
          <w:szCs w:val="26"/>
        </w:rPr>
        <w:t xml:space="preserve"> год и</w:t>
      </w:r>
    </w:p>
    <w:p w:rsidR="00850016" w:rsidRDefault="00850016" w:rsidP="00850016">
      <w:pPr>
        <w:jc w:val="center"/>
        <w:rPr>
          <w:sz w:val="26"/>
          <w:szCs w:val="26"/>
        </w:rPr>
      </w:pPr>
      <w:r w:rsidRPr="003A1C44">
        <w:rPr>
          <w:sz w:val="26"/>
          <w:szCs w:val="26"/>
        </w:rPr>
        <w:t>плановый  период 202</w:t>
      </w:r>
      <w:r>
        <w:rPr>
          <w:sz w:val="26"/>
          <w:szCs w:val="26"/>
        </w:rPr>
        <w:t xml:space="preserve">6 </w:t>
      </w:r>
      <w:r w:rsidRPr="003A1C44">
        <w:rPr>
          <w:sz w:val="26"/>
          <w:szCs w:val="26"/>
        </w:rPr>
        <w:t xml:space="preserve"> и 202</w:t>
      </w:r>
      <w:r>
        <w:rPr>
          <w:sz w:val="26"/>
          <w:szCs w:val="26"/>
        </w:rPr>
        <w:t>7</w:t>
      </w:r>
      <w:r w:rsidRPr="003A1C44">
        <w:rPr>
          <w:sz w:val="26"/>
          <w:szCs w:val="26"/>
        </w:rPr>
        <w:t xml:space="preserve"> годов»</w:t>
      </w: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>Разослать:</w:t>
      </w:r>
    </w:p>
    <w:p w:rsidR="00850016" w:rsidRPr="003A1C44" w:rsidRDefault="00850016" w:rsidP="00850016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 xml:space="preserve">1. Администрация сельского  поселения  </w:t>
      </w:r>
      <w:proofErr w:type="spellStart"/>
      <w:r w:rsidRPr="003A1C44">
        <w:rPr>
          <w:sz w:val="26"/>
          <w:szCs w:val="26"/>
        </w:rPr>
        <w:t>Перегребное</w:t>
      </w:r>
      <w:proofErr w:type="spellEnd"/>
      <w:r w:rsidRPr="003A1C44">
        <w:rPr>
          <w:sz w:val="26"/>
          <w:szCs w:val="26"/>
        </w:rPr>
        <w:t xml:space="preserve"> – 1 экз.</w:t>
      </w:r>
    </w:p>
    <w:p w:rsidR="00850016" w:rsidRPr="003A1C44" w:rsidRDefault="00850016" w:rsidP="00850016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>2. Отдел правового обеспечения, муниципальной службы и социальной политики – 1 экз.</w:t>
      </w:r>
    </w:p>
    <w:p w:rsidR="00850016" w:rsidRPr="003A1C44" w:rsidRDefault="00850016" w:rsidP="00850016">
      <w:pPr>
        <w:autoSpaceDE w:val="0"/>
        <w:autoSpaceDN w:val="0"/>
        <w:adjustRightInd w:val="0"/>
        <w:ind w:left="709"/>
        <w:rPr>
          <w:sz w:val="26"/>
          <w:szCs w:val="26"/>
        </w:rPr>
      </w:pPr>
      <w:r w:rsidRPr="003A1C44">
        <w:rPr>
          <w:sz w:val="26"/>
          <w:szCs w:val="26"/>
        </w:rPr>
        <w:t>3. Финансово-экономический  отдел – 1 экз.</w:t>
      </w:r>
    </w:p>
    <w:p w:rsidR="00850016" w:rsidRPr="003A1C44" w:rsidRDefault="00850016" w:rsidP="00850016">
      <w:pPr>
        <w:rPr>
          <w:sz w:val="26"/>
          <w:szCs w:val="26"/>
        </w:rPr>
      </w:pPr>
      <w:r w:rsidRPr="003A1C44">
        <w:rPr>
          <w:sz w:val="26"/>
          <w:szCs w:val="26"/>
        </w:rPr>
        <w:t xml:space="preserve">Итого: 3 экз.  </w:t>
      </w:r>
    </w:p>
    <w:p w:rsidR="00850016" w:rsidRPr="003A1C44" w:rsidRDefault="00850016" w:rsidP="00850016">
      <w:pPr>
        <w:rPr>
          <w:sz w:val="26"/>
          <w:szCs w:val="26"/>
        </w:rPr>
      </w:pPr>
    </w:p>
    <w:p w:rsidR="00850016" w:rsidRPr="003A1C44" w:rsidRDefault="00850016" w:rsidP="00850016">
      <w:pPr>
        <w:jc w:val="both"/>
        <w:rPr>
          <w:sz w:val="26"/>
          <w:szCs w:val="26"/>
        </w:rPr>
      </w:pPr>
    </w:p>
    <w:p w:rsidR="00850016" w:rsidRPr="003A1C44" w:rsidRDefault="00850016" w:rsidP="00850016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3A1C44">
        <w:rPr>
          <w:rFonts w:ascii="Times New Roman" w:hAnsi="Times New Roman"/>
          <w:sz w:val="26"/>
          <w:szCs w:val="26"/>
        </w:rPr>
        <w:t>Заместитель главы администрации</w:t>
      </w:r>
    </w:p>
    <w:p w:rsidR="00850016" w:rsidRPr="003A1C44" w:rsidRDefault="00850016" w:rsidP="00850016">
      <w:pPr>
        <w:pStyle w:val="af6"/>
        <w:jc w:val="both"/>
        <w:rPr>
          <w:rFonts w:ascii="Times New Roman" w:hAnsi="Times New Roman"/>
          <w:sz w:val="26"/>
          <w:szCs w:val="26"/>
        </w:rPr>
      </w:pPr>
      <w:r w:rsidRPr="003A1C44">
        <w:rPr>
          <w:rFonts w:ascii="Times New Roman" w:hAnsi="Times New Roman"/>
          <w:sz w:val="26"/>
          <w:szCs w:val="26"/>
        </w:rPr>
        <w:t xml:space="preserve">по экономике и финансам, </w:t>
      </w:r>
    </w:p>
    <w:p w:rsidR="00850016" w:rsidRDefault="00850016" w:rsidP="00850016">
      <w:pPr>
        <w:jc w:val="both"/>
        <w:rPr>
          <w:sz w:val="26"/>
          <w:szCs w:val="26"/>
        </w:rPr>
      </w:pPr>
      <w:r w:rsidRPr="003A1C44">
        <w:rPr>
          <w:sz w:val="26"/>
          <w:szCs w:val="26"/>
        </w:rPr>
        <w:t xml:space="preserve">заведующий финансово-экономическим отделом </w:t>
      </w:r>
    </w:p>
    <w:p w:rsidR="00850016" w:rsidRDefault="00850016" w:rsidP="0085001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администрации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  </w:t>
      </w:r>
      <w:r w:rsidRPr="003A1C44">
        <w:rPr>
          <w:sz w:val="26"/>
          <w:szCs w:val="26"/>
        </w:rPr>
        <w:t xml:space="preserve">                           А.Н.Блохина  </w:t>
      </w:r>
    </w:p>
    <w:p w:rsidR="004534C8" w:rsidRPr="00C06B89" w:rsidRDefault="004534C8">
      <w:pPr>
        <w:rPr>
          <w:sz w:val="28"/>
          <w:szCs w:val="28"/>
        </w:rPr>
      </w:pPr>
    </w:p>
    <w:sectPr w:rsidR="004534C8" w:rsidRPr="00C06B89" w:rsidSect="00704E28">
      <w:headerReference w:type="default" r:id="rId10"/>
      <w:pgSz w:w="11906" w:h="16838"/>
      <w:pgMar w:top="1559" w:right="1418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1E7A" w:rsidRDefault="009C1E7A" w:rsidP="00230761">
      <w:r>
        <w:separator/>
      </w:r>
    </w:p>
  </w:endnote>
  <w:endnote w:type="continuationSeparator" w:id="0">
    <w:p w:rsidR="009C1E7A" w:rsidRDefault="009C1E7A" w:rsidP="002307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1E7A" w:rsidRDefault="009C1E7A" w:rsidP="00230761">
      <w:r>
        <w:separator/>
      </w:r>
    </w:p>
  </w:footnote>
  <w:footnote w:type="continuationSeparator" w:id="0">
    <w:p w:rsidR="009C1E7A" w:rsidRDefault="009C1E7A" w:rsidP="002307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B57" w:rsidRDefault="00212B57" w:rsidP="005C10CF">
    <w:pPr>
      <w:pStyle w:val="a3"/>
      <w:tabs>
        <w:tab w:val="clear" w:pos="4677"/>
        <w:tab w:val="clear" w:pos="9355"/>
        <w:tab w:val="left" w:pos="6945"/>
        <w:tab w:val="left" w:pos="7935"/>
      </w:tabs>
    </w:pPr>
    <w:r>
      <w:tab/>
    </w:r>
    <w:r w:rsidR="005C10CF"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058F5"/>
    <w:multiLevelType w:val="singleLevel"/>
    <w:tmpl w:val="E80A72AA"/>
    <w:lvl w:ilvl="0">
      <w:start w:val="1"/>
      <w:numFmt w:val="decimal"/>
      <w:lvlText w:val="%1."/>
      <w:lvlJc w:val="left"/>
      <w:pPr>
        <w:tabs>
          <w:tab w:val="num" w:pos="1174"/>
        </w:tabs>
        <w:ind w:left="1174" w:hanging="465"/>
      </w:pPr>
      <w:rPr>
        <w:rFonts w:hint="default"/>
      </w:rPr>
    </w:lvl>
  </w:abstractNum>
  <w:abstractNum w:abstractNumId="1">
    <w:nsid w:val="01251458"/>
    <w:multiLevelType w:val="singleLevel"/>
    <w:tmpl w:val="6DAE38CE"/>
    <w:lvl w:ilvl="0">
      <w:start w:val="540"/>
      <w:numFmt w:val="decimal"/>
      <w:lvlText w:val="%1"/>
      <w:lvlJc w:val="left"/>
      <w:pPr>
        <w:tabs>
          <w:tab w:val="num" w:pos="1144"/>
        </w:tabs>
        <w:ind w:left="1144" w:hanging="435"/>
      </w:pPr>
      <w:rPr>
        <w:rFonts w:hint="default"/>
        <w:b/>
      </w:rPr>
    </w:lvl>
  </w:abstractNum>
  <w:abstractNum w:abstractNumId="2">
    <w:nsid w:val="035E6480"/>
    <w:multiLevelType w:val="singleLevel"/>
    <w:tmpl w:val="B4A23DF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086248C0"/>
    <w:multiLevelType w:val="singleLevel"/>
    <w:tmpl w:val="4998AA6C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4">
    <w:nsid w:val="09D028D2"/>
    <w:multiLevelType w:val="singleLevel"/>
    <w:tmpl w:val="85A0E67A"/>
    <w:lvl w:ilvl="0">
      <w:start w:val="4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5">
    <w:nsid w:val="0DF77964"/>
    <w:multiLevelType w:val="singleLevel"/>
    <w:tmpl w:val="A750300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0617ACF"/>
    <w:multiLevelType w:val="singleLevel"/>
    <w:tmpl w:val="5D0E755E"/>
    <w:lvl w:ilvl="0">
      <w:start w:val="611"/>
      <w:numFmt w:val="decimal"/>
      <w:lvlText w:val="%1"/>
      <w:lvlJc w:val="left"/>
      <w:pPr>
        <w:tabs>
          <w:tab w:val="num" w:pos="1254"/>
        </w:tabs>
        <w:ind w:left="1254" w:hanging="555"/>
      </w:pPr>
      <w:rPr>
        <w:rFonts w:hint="default"/>
      </w:rPr>
    </w:lvl>
  </w:abstractNum>
  <w:abstractNum w:abstractNumId="7">
    <w:nsid w:val="17E435EA"/>
    <w:multiLevelType w:val="singleLevel"/>
    <w:tmpl w:val="2F60EC0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AF907C8"/>
    <w:multiLevelType w:val="singleLevel"/>
    <w:tmpl w:val="86A26DA6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9">
    <w:nsid w:val="1E642131"/>
    <w:multiLevelType w:val="singleLevel"/>
    <w:tmpl w:val="0B201A8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0">
    <w:nsid w:val="2DFE3548"/>
    <w:multiLevelType w:val="singleLevel"/>
    <w:tmpl w:val="971C9288"/>
    <w:lvl w:ilvl="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</w:abstractNum>
  <w:abstractNum w:abstractNumId="11">
    <w:nsid w:val="2F017514"/>
    <w:multiLevelType w:val="singleLevel"/>
    <w:tmpl w:val="AE5A5D8A"/>
    <w:lvl w:ilvl="0">
      <w:start w:val="475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12">
    <w:nsid w:val="32715BFE"/>
    <w:multiLevelType w:val="singleLevel"/>
    <w:tmpl w:val="F4B66C62"/>
    <w:lvl w:ilvl="0">
      <w:start w:val="12"/>
      <w:numFmt w:val="decimal"/>
      <w:lvlText w:val="%1"/>
      <w:lvlJc w:val="left"/>
      <w:pPr>
        <w:tabs>
          <w:tab w:val="num" w:pos="1346"/>
        </w:tabs>
        <w:ind w:left="1346" w:hanging="495"/>
      </w:pPr>
      <w:rPr>
        <w:rFonts w:hint="default"/>
      </w:rPr>
    </w:lvl>
  </w:abstractNum>
  <w:abstractNum w:abstractNumId="13">
    <w:nsid w:val="35D9716A"/>
    <w:multiLevelType w:val="singleLevel"/>
    <w:tmpl w:val="8D64A494"/>
    <w:lvl w:ilvl="0">
      <w:start w:val="1"/>
      <w:numFmt w:val="decimal"/>
      <w:lvlText w:val="%1."/>
      <w:lvlJc w:val="left"/>
      <w:pPr>
        <w:tabs>
          <w:tab w:val="num" w:pos="1189"/>
        </w:tabs>
        <w:ind w:left="1189" w:hanging="480"/>
      </w:pPr>
      <w:rPr>
        <w:rFonts w:hint="default"/>
      </w:rPr>
    </w:lvl>
  </w:abstractNum>
  <w:abstractNum w:abstractNumId="14">
    <w:nsid w:val="40AE11E2"/>
    <w:multiLevelType w:val="singleLevel"/>
    <w:tmpl w:val="A334AF68"/>
    <w:lvl w:ilvl="0">
      <w:start w:val="472"/>
      <w:numFmt w:val="decimal"/>
      <w:lvlText w:val="%1"/>
      <w:lvlJc w:val="left"/>
      <w:pPr>
        <w:tabs>
          <w:tab w:val="num" w:pos="1406"/>
        </w:tabs>
        <w:ind w:left="1406" w:hanging="555"/>
      </w:pPr>
      <w:rPr>
        <w:rFonts w:hint="default"/>
      </w:rPr>
    </w:lvl>
  </w:abstractNum>
  <w:abstractNum w:abstractNumId="15">
    <w:nsid w:val="40CD29AD"/>
    <w:multiLevelType w:val="singleLevel"/>
    <w:tmpl w:val="04190011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41505930"/>
    <w:multiLevelType w:val="singleLevel"/>
    <w:tmpl w:val="A7062482"/>
    <w:lvl w:ilvl="0">
      <w:start w:val="538"/>
      <w:numFmt w:val="decimal"/>
      <w:lvlText w:val="%1"/>
      <w:lvlJc w:val="left"/>
      <w:pPr>
        <w:tabs>
          <w:tab w:val="num" w:pos="1609"/>
        </w:tabs>
        <w:ind w:left="1609" w:hanging="900"/>
      </w:pPr>
      <w:rPr>
        <w:rFonts w:hint="default"/>
      </w:rPr>
    </w:lvl>
  </w:abstractNum>
  <w:abstractNum w:abstractNumId="17">
    <w:nsid w:val="43815ED2"/>
    <w:multiLevelType w:val="singleLevel"/>
    <w:tmpl w:val="32400B42"/>
    <w:lvl w:ilvl="0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8">
    <w:nsid w:val="43F26823"/>
    <w:multiLevelType w:val="singleLevel"/>
    <w:tmpl w:val="B16632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>
    <w:nsid w:val="455F16C0"/>
    <w:multiLevelType w:val="singleLevel"/>
    <w:tmpl w:val="F9386DA8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0">
    <w:nsid w:val="47567351"/>
    <w:multiLevelType w:val="singleLevel"/>
    <w:tmpl w:val="79B48D1E"/>
    <w:lvl w:ilvl="0">
      <w:start w:val="1"/>
      <w:numFmt w:val="bullet"/>
      <w:lvlText w:val="-"/>
      <w:lvlJc w:val="left"/>
      <w:pPr>
        <w:tabs>
          <w:tab w:val="num" w:pos="930"/>
        </w:tabs>
        <w:ind w:left="930" w:hanging="390"/>
      </w:pPr>
      <w:rPr>
        <w:rFonts w:hint="default"/>
      </w:rPr>
    </w:lvl>
  </w:abstractNum>
  <w:abstractNum w:abstractNumId="21">
    <w:nsid w:val="4A030B00"/>
    <w:multiLevelType w:val="singleLevel"/>
    <w:tmpl w:val="66FAECC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2">
    <w:nsid w:val="4D4F06E8"/>
    <w:multiLevelType w:val="singleLevel"/>
    <w:tmpl w:val="201AECB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>
    <w:nsid w:val="4F925CA9"/>
    <w:multiLevelType w:val="multilevel"/>
    <w:tmpl w:val="6722F23E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1365A7A"/>
    <w:multiLevelType w:val="singleLevel"/>
    <w:tmpl w:val="764A7BD4"/>
    <w:lvl w:ilvl="0">
      <w:start w:val="4"/>
      <w:numFmt w:val="decimal"/>
      <w:lvlText w:val="%1. "/>
      <w:legacy w:legacy="1" w:legacySpace="0" w:legacyIndent="283"/>
      <w:lvlJc w:val="left"/>
      <w:pPr>
        <w:ind w:left="100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25">
    <w:nsid w:val="57AA4E5F"/>
    <w:multiLevelType w:val="hybridMultilevel"/>
    <w:tmpl w:val="72BAB4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9D92485"/>
    <w:multiLevelType w:val="singleLevel"/>
    <w:tmpl w:val="854C14B8"/>
    <w:lvl w:ilvl="0">
      <w:start w:val="642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27">
    <w:nsid w:val="5B7F5B35"/>
    <w:multiLevelType w:val="singleLevel"/>
    <w:tmpl w:val="78BAE344"/>
    <w:lvl w:ilvl="0">
      <w:start w:val="4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5EFB1D2F"/>
    <w:multiLevelType w:val="singleLevel"/>
    <w:tmpl w:val="A4D4C78C"/>
    <w:lvl w:ilvl="0">
      <w:start w:val="157"/>
      <w:numFmt w:val="decimal"/>
      <w:lvlText w:val="%1"/>
      <w:lvlJc w:val="left"/>
      <w:pPr>
        <w:tabs>
          <w:tab w:val="num" w:pos="1405"/>
        </w:tabs>
        <w:ind w:left="1405" w:hanging="552"/>
      </w:pPr>
      <w:rPr>
        <w:rFonts w:hint="default"/>
      </w:rPr>
    </w:lvl>
  </w:abstractNum>
  <w:abstractNum w:abstractNumId="29">
    <w:nsid w:val="5FA338C4"/>
    <w:multiLevelType w:val="singleLevel"/>
    <w:tmpl w:val="C6BEEF88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0">
    <w:nsid w:val="63306E8C"/>
    <w:multiLevelType w:val="singleLevel"/>
    <w:tmpl w:val="73A4D5C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B1C5607"/>
    <w:multiLevelType w:val="singleLevel"/>
    <w:tmpl w:val="06EA9526"/>
    <w:lvl w:ilvl="0">
      <w:start w:val="3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6BE90715"/>
    <w:multiLevelType w:val="multilevel"/>
    <w:tmpl w:val="380CA252"/>
    <w:lvl w:ilvl="0">
      <w:start w:val="1"/>
      <w:numFmt w:val="decimal"/>
      <w:lvlText w:val="%1)"/>
      <w:lvlJc w:val="left"/>
      <w:pPr>
        <w:tabs>
          <w:tab w:val="num" w:pos="1102"/>
        </w:tabs>
        <w:ind w:left="1102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22"/>
        </w:tabs>
        <w:ind w:left="1822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42"/>
        </w:tabs>
        <w:ind w:left="2542" w:hanging="180"/>
      </w:pPr>
    </w:lvl>
    <w:lvl w:ilvl="3" w:tentative="1">
      <w:start w:val="1"/>
      <w:numFmt w:val="decimal"/>
      <w:lvlText w:val="%4."/>
      <w:lvlJc w:val="left"/>
      <w:pPr>
        <w:tabs>
          <w:tab w:val="num" w:pos="3262"/>
        </w:tabs>
        <w:ind w:left="326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82"/>
        </w:tabs>
        <w:ind w:left="3982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702"/>
        </w:tabs>
        <w:ind w:left="4702" w:hanging="180"/>
      </w:pPr>
    </w:lvl>
    <w:lvl w:ilvl="6" w:tentative="1">
      <w:start w:val="1"/>
      <w:numFmt w:val="decimal"/>
      <w:lvlText w:val="%7."/>
      <w:lvlJc w:val="left"/>
      <w:pPr>
        <w:tabs>
          <w:tab w:val="num" w:pos="5422"/>
        </w:tabs>
        <w:ind w:left="542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42"/>
        </w:tabs>
        <w:ind w:left="6142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62"/>
        </w:tabs>
        <w:ind w:left="6862" w:hanging="180"/>
      </w:pPr>
    </w:lvl>
  </w:abstractNum>
  <w:abstractNum w:abstractNumId="33">
    <w:nsid w:val="6D8B2CF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4">
    <w:nsid w:val="6ECE25FC"/>
    <w:multiLevelType w:val="multilevel"/>
    <w:tmpl w:val="AF305476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5">
    <w:nsid w:val="6F420C19"/>
    <w:multiLevelType w:val="singleLevel"/>
    <w:tmpl w:val="B468A096"/>
    <w:lvl w:ilvl="0">
      <w:start w:val="53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36">
    <w:nsid w:val="728225F8"/>
    <w:multiLevelType w:val="singleLevel"/>
    <w:tmpl w:val="A63E0C74"/>
    <w:lvl w:ilvl="0">
      <w:start w:val="1"/>
      <w:numFmt w:val="decimal"/>
      <w:lvlText w:val="%1."/>
      <w:lvlJc w:val="left"/>
      <w:pPr>
        <w:tabs>
          <w:tab w:val="num" w:pos="1207"/>
        </w:tabs>
        <w:ind w:left="1207" w:hanging="510"/>
      </w:pPr>
      <w:rPr>
        <w:rFonts w:hint="default"/>
      </w:rPr>
    </w:lvl>
  </w:abstractNum>
  <w:abstractNum w:abstractNumId="37">
    <w:nsid w:val="77B411A6"/>
    <w:multiLevelType w:val="singleLevel"/>
    <w:tmpl w:val="8C94B2B6"/>
    <w:lvl w:ilvl="0">
      <w:start w:val="477"/>
      <w:numFmt w:val="decimal"/>
      <w:lvlText w:val="%1"/>
      <w:lvlJc w:val="left"/>
      <w:pPr>
        <w:tabs>
          <w:tab w:val="num" w:pos="1256"/>
        </w:tabs>
        <w:ind w:left="1256" w:hanging="405"/>
      </w:pPr>
      <w:rPr>
        <w:rFonts w:hint="default"/>
      </w:rPr>
    </w:lvl>
  </w:abstractNum>
  <w:abstractNum w:abstractNumId="38">
    <w:nsid w:val="78FA73FC"/>
    <w:multiLevelType w:val="singleLevel"/>
    <w:tmpl w:val="C4B4E596"/>
    <w:lvl w:ilvl="0">
      <w:start w:val="1"/>
      <w:numFmt w:val="decimal"/>
      <w:lvlText w:val="%1)"/>
      <w:lvlJc w:val="left"/>
      <w:pPr>
        <w:tabs>
          <w:tab w:val="num" w:pos="1114"/>
        </w:tabs>
        <w:ind w:left="1114" w:hanging="405"/>
      </w:pPr>
      <w:rPr>
        <w:rFonts w:hint="default"/>
      </w:rPr>
    </w:lvl>
  </w:abstractNum>
  <w:abstractNum w:abstractNumId="39">
    <w:nsid w:val="7D6A257C"/>
    <w:multiLevelType w:val="singleLevel"/>
    <w:tmpl w:val="837CB572"/>
    <w:lvl w:ilvl="0">
      <w:start w:val="397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0">
    <w:nsid w:val="7F26242D"/>
    <w:multiLevelType w:val="singleLevel"/>
    <w:tmpl w:val="144C0148"/>
    <w:lvl w:ilvl="0">
      <w:start w:val="301"/>
      <w:numFmt w:val="decimal"/>
      <w:lvlText w:val="%1"/>
      <w:lvlJc w:val="left"/>
      <w:pPr>
        <w:tabs>
          <w:tab w:val="num" w:pos="1264"/>
        </w:tabs>
        <w:ind w:left="1264" w:hanging="555"/>
      </w:pPr>
      <w:rPr>
        <w:rFonts w:hint="default"/>
      </w:rPr>
    </w:lvl>
  </w:abstractNum>
  <w:abstractNum w:abstractNumId="41">
    <w:nsid w:val="7F860600"/>
    <w:multiLevelType w:val="singleLevel"/>
    <w:tmpl w:val="D7AA3CC8"/>
    <w:lvl w:ilvl="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>
    <w:abstractNumId w:val="25"/>
  </w:num>
  <w:num w:numId="2">
    <w:abstractNumId w:val="12"/>
  </w:num>
  <w:num w:numId="3">
    <w:abstractNumId w:val="9"/>
  </w:num>
  <w:num w:numId="4">
    <w:abstractNumId w:val="41"/>
  </w:num>
  <w:num w:numId="5">
    <w:abstractNumId w:val="0"/>
  </w:num>
  <w:num w:numId="6">
    <w:abstractNumId w:val="21"/>
  </w:num>
  <w:num w:numId="7">
    <w:abstractNumId w:val="39"/>
  </w:num>
  <w:num w:numId="8">
    <w:abstractNumId w:val="35"/>
  </w:num>
  <w:num w:numId="9">
    <w:abstractNumId w:val="19"/>
  </w:num>
  <w:num w:numId="10">
    <w:abstractNumId w:val="7"/>
  </w:num>
  <w:num w:numId="11">
    <w:abstractNumId w:val="5"/>
  </w:num>
  <w:num w:numId="12">
    <w:abstractNumId w:val="38"/>
  </w:num>
  <w:num w:numId="13">
    <w:abstractNumId w:val="33"/>
  </w:num>
  <w:num w:numId="14">
    <w:abstractNumId w:val="29"/>
  </w:num>
  <w:num w:numId="15">
    <w:abstractNumId w:val="30"/>
  </w:num>
  <w:num w:numId="16">
    <w:abstractNumId w:val="14"/>
  </w:num>
  <w:num w:numId="17">
    <w:abstractNumId w:val="31"/>
  </w:num>
  <w:num w:numId="18">
    <w:abstractNumId w:val="8"/>
  </w:num>
  <w:num w:numId="19">
    <w:abstractNumId w:val="37"/>
  </w:num>
  <w:num w:numId="20">
    <w:abstractNumId w:val="11"/>
  </w:num>
  <w:num w:numId="21">
    <w:abstractNumId w:val="4"/>
  </w:num>
  <w:num w:numId="22">
    <w:abstractNumId w:val="15"/>
  </w:num>
  <w:num w:numId="23">
    <w:abstractNumId w:val="6"/>
  </w:num>
  <w:num w:numId="24">
    <w:abstractNumId w:val="26"/>
  </w:num>
  <w:num w:numId="25">
    <w:abstractNumId w:val="40"/>
  </w:num>
  <w:num w:numId="26">
    <w:abstractNumId w:val="16"/>
  </w:num>
  <w:num w:numId="27">
    <w:abstractNumId w:val="1"/>
  </w:num>
  <w:num w:numId="28">
    <w:abstractNumId w:val="27"/>
  </w:num>
  <w:num w:numId="29">
    <w:abstractNumId w:val="28"/>
  </w:num>
  <w:num w:numId="30">
    <w:abstractNumId w:val="10"/>
  </w:num>
  <w:num w:numId="31">
    <w:abstractNumId w:val="13"/>
  </w:num>
  <w:num w:numId="32">
    <w:abstractNumId w:val="34"/>
  </w:num>
  <w:num w:numId="33">
    <w:abstractNumId w:val="23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22"/>
  </w:num>
  <w:num w:numId="39">
    <w:abstractNumId w:val="20"/>
  </w:num>
  <w:num w:numId="40">
    <w:abstractNumId w:val="17"/>
  </w:num>
  <w:num w:numId="41">
    <w:abstractNumId w:val="2"/>
  </w:num>
  <w:num w:numId="4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29E5"/>
    <w:rsid w:val="00003902"/>
    <w:rsid w:val="00005C15"/>
    <w:rsid w:val="0000723D"/>
    <w:rsid w:val="000372CC"/>
    <w:rsid w:val="00041D9D"/>
    <w:rsid w:val="000515E9"/>
    <w:rsid w:val="000611E2"/>
    <w:rsid w:val="00061DBF"/>
    <w:rsid w:val="00062CB2"/>
    <w:rsid w:val="00064EEE"/>
    <w:rsid w:val="00073FCE"/>
    <w:rsid w:val="0008425A"/>
    <w:rsid w:val="00086EFD"/>
    <w:rsid w:val="000874D0"/>
    <w:rsid w:val="00090C40"/>
    <w:rsid w:val="0009145E"/>
    <w:rsid w:val="000A2650"/>
    <w:rsid w:val="000A4C02"/>
    <w:rsid w:val="000B00FC"/>
    <w:rsid w:val="000C1552"/>
    <w:rsid w:val="000C3906"/>
    <w:rsid w:val="000D248D"/>
    <w:rsid w:val="000E5E91"/>
    <w:rsid w:val="000E7CAA"/>
    <w:rsid w:val="000F0C30"/>
    <w:rsid w:val="000F0FD9"/>
    <w:rsid w:val="000F71F2"/>
    <w:rsid w:val="00101F64"/>
    <w:rsid w:val="001020DD"/>
    <w:rsid w:val="00103484"/>
    <w:rsid w:val="001064B6"/>
    <w:rsid w:val="001123FB"/>
    <w:rsid w:val="00130EF2"/>
    <w:rsid w:val="00140680"/>
    <w:rsid w:val="00142448"/>
    <w:rsid w:val="0014753F"/>
    <w:rsid w:val="00155F83"/>
    <w:rsid w:val="00156ECA"/>
    <w:rsid w:val="00166098"/>
    <w:rsid w:val="00166558"/>
    <w:rsid w:val="001675B6"/>
    <w:rsid w:val="0018543A"/>
    <w:rsid w:val="001A1AAE"/>
    <w:rsid w:val="001C2487"/>
    <w:rsid w:val="001C4414"/>
    <w:rsid w:val="001D576E"/>
    <w:rsid w:val="001D70E5"/>
    <w:rsid w:val="001E77EE"/>
    <w:rsid w:val="001F118D"/>
    <w:rsid w:val="001F1AA8"/>
    <w:rsid w:val="001F1B5B"/>
    <w:rsid w:val="001F5019"/>
    <w:rsid w:val="002023EB"/>
    <w:rsid w:val="00205AA3"/>
    <w:rsid w:val="00207C3A"/>
    <w:rsid w:val="00212605"/>
    <w:rsid w:val="00212B57"/>
    <w:rsid w:val="002244FC"/>
    <w:rsid w:val="002252DB"/>
    <w:rsid w:val="00226F95"/>
    <w:rsid w:val="00230761"/>
    <w:rsid w:val="00234454"/>
    <w:rsid w:val="00240EE4"/>
    <w:rsid w:val="002413A0"/>
    <w:rsid w:val="00246924"/>
    <w:rsid w:val="002576A0"/>
    <w:rsid w:val="00262E6D"/>
    <w:rsid w:val="0026356F"/>
    <w:rsid w:val="002757D4"/>
    <w:rsid w:val="0028146C"/>
    <w:rsid w:val="002841CD"/>
    <w:rsid w:val="00287D75"/>
    <w:rsid w:val="00297FDF"/>
    <w:rsid w:val="002A5082"/>
    <w:rsid w:val="002A5403"/>
    <w:rsid w:val="002B2290"/>
    <w:rsid w:val="002C2B29"/>
    <w:rsid w:val="002C410A"/>
    <w:rsid w:val="002D2192"/>
    <w:rsid w:val="002D2955"/>
    <w:rsid w:val="002D6026"/>
    <w:rsid w:val="002D6185"/>
    <w:rsid w:val="002E5A9F"/>
    <w:rsid w:val="002F4A30"/>
    <w:rsid w:val="002F59DD"/>
    <w:rsid w:val="00307814"/>
    <w:rsid w:val="00337741"/>
    <w:rsid w:val="00343B73"/>
    <w:rsid w:val="00347149"/>
    <w:rsid w:val="00350208"/>
    <w:rsid w:val="003508A9"/>
    <w:rsid w:val="00365648"/>
    <w:rsid w:val="00366EED"/>
    <w:rsid w:val="00367226"/>
    <w:rsid w:val="00367514"/>
    <w:rsid w:val="0037149C"/>
    <w:rsid w:val="003917AC"/>
    <w:rsid w:val="00394F0E"/>
    <w:rsid w:val="003A17B2"/>
    <w:rsid w:val="003A1C44"/>
    <w:rsid w:val="003A720A"/>
    <w:rsid w:val="003B342B"/>
    <w:rsid w:val="003C1C72"/>
    <w:rsid w:val="003C7419"/>
    <w:rsid w:val="003D5CE0"/>
    <w:rsid w:val="003E5BD3"/>
    <w:rsid w:val="003F10C5"/>
    <w:rsid w:val="003F6121"/>
    <w:rsid w:val="004036BB"/>
    <w:rsid w:val="00407591"/>
    <w:rsid w:val="00414EC0"/>
    <w:rsid w:val="00416CF6"/>
    <w:rsid w:val="00420350"/>
    <w:rsid w:val="00423A89"/>
    <w:rsid w:val="004411AE"/>
    <w:rsid w:val="00446DB3"/>
    <w:rsid w:val="00452E5D"/>
    <w:rsid w:val="004534C8"/>
    <w:rsid w:val="00460E13"/>
    <w:rsid w:val="004712C8"/>
    <w:rsid w:val="00473D9B"/>
    <w:rsid w:val="0049296A"/>
    <w:rsid w:val="0049443A"/>
    <w:rsid w:val="004953AE"/>
    <w:rsid w:val="004A4A4F"/>
    <w:rsid w:val="004B073E"/>
    <w:rsid w:val="004B1E7B"/>
    <w:rsid w:val="004C1463"/>
    <w:rsid w:val="004E44D8"/>
    <w:rsid w:val="004E55CB"/>
    <w:rsid w:val="004F1C3B"/>
    <w:rsid w:val="005124FF"/>
    <w:rsid w:val="0051558A"/>
    <w:rsid w:val="00526B94"/>
    <w:rsid w:val="00526FB5"/>
    <w:rsid w:val="005311C7"/>
    <w:rsid w:val="0056468B"/>
    <w:rsid w:val="00572278"/>
    <w:rsid w:val="0057328F"/>
    <w:rsid w:val="00574354"/>
    <w:rsid w:val="005861BB"/>
    <w:rsid w:val="00591D58"/>
    <w:rsid w:val="005A24F5"/>
    <w:rsid w:val="005B5C56"/>
    <w:rsid w:val="005C0CD8"/>
    <w:rsid w:val="005C10CF"/>
    <w:rsid w:val="005D4ABC"/>
    <w:rsid w:val="005E2E50"/>
    <w:rsid w:val="005E6616"/>
    <w:rsid w:val="005F1B5A"/>
    <w:rsid w:val="005F7757"/>
    <w:rsid w:val="00604303"/>
    <w:rsid w:val="00637CCC"/>
    <w:rsid w:val="0064617B"/>
    <w:rsid w:val="00646694"/>
    <w:rsid w:val="006466F2"/>
    <w:rsid w:val="0064689C"/>
    <w:rsid w:val="006506CB"/>
    <w:rsid w:val="00654EB6"/>
    <w:rsid w:val="00657466"/>
    <w:rsid w:val="0066316B"/>
    <w:rsid w:val="0066578F"/>
    <w:rsid w:val="006707C0"/>
    <w:rsid w:val="00676198"/>
    <w:rsid w:val="00681EE1"/>
    <w:rsid w:val="0069451F"/>
    <w:rsid w:val="0069794B"/>
    <w:rsid w:val="006A0E9F"/>
    <w:rsid w:val="006A128A"/>
    <w:rsid w:val="006B3BB7"/>
    <w:rsid w:val="006B79C8"/>
    <w:rsid w:val="006C3FB2"/>
    <w:rsid w:val="006C6F5A"/>
    <w:rsid w:val="006C7D77"/>
    <w:rsid w:val="006F06FF"/>
    <w:rsid w:val="00700A22"/>
    <w:rsid w:val="0070499C"/>
    <w:rsid w:val="00704E28"/>
    <w:rsid w:val="00707B8F"/>
    <w:rsid w:val="0071669D"/>
    <w:rsid w:val="00720C8B"/>
    <w:rsid w:val="00725F9B"/>
    <w:rsid w:val="00727875"/>
    <w:rsid w:val="00731192"/>
    <w:rsid w:val="00732273"/>
    <w:rsid w:val="00735A15"/>
    <w:rsid w:val="007378C1"/>
    <w:rsid w:val="0074028D"/>
    <w:rsid w:val="00750856"/>
    <w:rsid w:val="00762966"/>
    <w:rsid w:val="00763B6F"/>
    <w:rsid w:val="00770E79"/>
    <w:rsid w:val="00771C22"/>
    <w:rsid w:val="00775561"/>
    <w:rsid w:val="007875F2"/>
    <w:rsid w:val="00787FEF"/>
    <w:rsid w:val="00790EAB"/>
    <w:rsid w:val="00792AE2"/>
    <w:rsid w:val="00794F28"/>
    <w:rsid w:val="007A0A82"/>
    <w:rsid w:val="007A2D8D"/>
    <w:rsid w:val="007A5BC9"/>
    <w:rsid w:val="007B275F"/>
    <w:rsid w:val="007C060C"/>
    <w:rsid w:val="007C6ACC"/>
    <w:rsid w:val="007C6D1B"/>
    <w:rsid w:val="007D1248"/>
    <w:rsid w:val="007D1EEE"/>
    <w:rsid w:val="007E1653"/>
    <w:rsid w:val="007E28A1"/>
    <w:rsid w:val="007F43BE"/>
    <w:rsid w:val="007F50BD"/>
    <w:rsid w:val="0080032C"/>
    <w:rsid w:val="00813621"/>
    <w:rsid w:val="0081482A"/>
    <w:rsid w:val="00814AAC"/>
    <w:rsid w:val="00817E46"/>
    <w:rsid w:val="008254F3"/>
    <w:rsid w:val="00826576"/>
    <w:rsid w:val="00840D7A"/>
    <w:rsid w:val="00844D34"/>
    <w:rsid w:val="00850016"/>
    <w:rsid w:val="00852AB6"/>
    <w:rsid w:val="00861E4B"/>
    <w:rsid w:val="00872AED"/>
    <w:rsid w:val="00880E41"/>
    <w:rsid w:val="00881AC5"/>
    <w:rsid w:val="008821CA"/>
    <w:rsid w:val="0088353C"/>
    <w:rsid w:val="00883C7D"/>
    <w:rsid w:val="008861B3"/>
    <w:rsid w:val="00893E77"/>
    <w:rsid w:val="0089558A"/>
    <w:rsid w:val="008A24B1"/>
    <w:rsid w:val="008B00B4"/>
    <w:rsid w:val="008B0807"/>
    <w:rsid w:val="008C2842"/>
    <w:rsid w:val="008C57D1"/>
    <w:rsid w:val="008C78F6"/>
    <w:rsid w:val="008D54C4"/>
    <w:rsid w:val="008E4450"/>
    <w:rsid w:val="008F01E3"/>
    <w:rsid w:val="00914504"/>
    <w:rsid w:val="00920714"/>
    <w:rsid w:val="00922538"/>
    <w:rsid w:val="00922C1B"/>
    <w:rsid w:val="009350E7"/>
    <w:rsid w:val="009448A9"/>
    <w:rsid w:val="00954772"/>
    <w:rsid w:val="00966195"/>
    <w:rsid w:val="009676A1"/>
    <w:rsid w:val="00971956"/>
    <w:rsid w:val="009739F6"/>
    <w:rsid w:val="00977742"/>
    <w:rsid w:val="009934F6"/>
    <w:rsid w:val="00997599"/>
    <w:rsid w:val="009B468E"/>
    <w:rsid w:val="009B7FD0"/>
    <w:rsid w:val="009C0A84"/>
    <w:rsid w:val="009C1E7A"/>
    <w:rsid w:val="009E64DD"/>
    <w:rsid w:val="009F3179"/>
    <w:rsid w:val="009F3A0E"/>
    <w:rsid w:val="009F4785"/>
    <w:rsid w:val="009F7CA3"/>
    <w:rsid w:val="00A03367"/>
    <w:rsid w:val="00A10F91"/>
    <w:rsid w:val="00A1400A"/>
    <w:rsid w:val="00A17D07"/>
    <w:rsid w:val="00A22F05"/>
    <w:rsid w:val="00A44813"/>
    <w:rsid w:val="00A5071E"/>
    <w:rsid w:val="00A536C5"/>
    <w:rsid w:val="00A55FBC"/>
    <w:rsid w:val="00A72727"/>
    <w:rsid w:val="00A74CF2"/>
    <w:rsid w:val="00A75EF4"/>
    <w:rsid w:val="00A822FF"/>
    <w:rsid w:val="00AB1289"/>
    <w:rsid w:val="00AC29E5"/>
    <w:rsid w:val="00AC544C"/>
    <w:rsid w:val="00AE07C3"/>
    <w:rsid w:val="00AE5877"/>
    <w:rsid w:val="00AE797A"/>
    <w:rsid w:val="00AF0BFD"/>
    <w:rsid w:val="00AF567A"/>
    <w:rsid w:val="00B00252"/>
    <w:rsid w:val="00B01BF8"/>
    <w:rsid w:val="00B06D25"/>
    <w:rsid w:val="00B1726C"/>
    <w:rsid w:val="00B178B0"/>
    <w:rsid w:val="00B3130C"/>
    <w:rsid w:val="00B33A32"/>
    <w:rsid w:val="00B33BB0"/>
    <w:rsid w:val="00B33CFD"/>
    <w:rsid w:val="00B35CCA"/>
    <w:rsid w:val="00B35ECE"/>
    <w:rsid w:val="00B4751A"/>
    <w:rsid w:val="00B550B0"/>
    <w:rsid w:val="00B6112B"/>
    <w:rsid w:val="00B73E53"/>
    <w:rsid w:val="00B76289"/>
    <w:rsid w:val="00B93510"/>
    <w:rsid w:val="00B95AFB"/>
    <w:rsid w:val="00B96610"/>
    <w:rsid w:val="00BA50D8"/>
    <w:rsid w:val="00BB4B1B"/>
    <w:rsid w:val="00BC2222"/>
    <w:rsid w:val="00BD25E3"/>
    <w:rsid w:val="00BD7BF2"/>
    <w:rsid w:val="00BE410C"/>
    <w:rsid w:val="00BE622D"/>
    <w:rsid w:val="00BF462C"/>
    <w:rsid w:val="00C008E3"/>
    <w:rsid w:val="00C02F09"/>
    <w:rsid w:val="00C03AA8"/>
    <w:rsid w:val="00C063AA"/>
    <w:rsid w:val="00C067FB"/>
    <w:rsid w:val="00C06B89"/>
    <w:rsid w:val="00C16C50"/>
    <w:rsid w:val="00C250F4"/>
    <w:rsid w:val="00C31478"/>
    <w:rsid w:val="00C4335F"/>
    <w:rsid w:val="00C522A6"/>
    <w:rsid w:val="00C57A16"/>
    <w:rsid w:val="00C66C93"/>
    <w:rsid w:val="00C71682"/>
    <w:rsid w:val="00C83CCE"/>
    <w:rsid w:val="00C91C23"/>
    <w:rsid w:val="00CA0C7A"/>
    <w:rsid w:val="00CA200F"/>
    <w:rsid w:val="00CB32E4"/>
    <w:rsid w:val="00CB4B0B"/>
    <w:rsid w:val="00CD1402"/>
    <w:rsid w:val="00CD6A8A"/>
    <w:rsid w:val="00CE7543"/>
    <w:rsid w:val="00CF577C"/>
    <w:rsid w:val="00D056C1"/>
    <w:rsid w:val="00D0683A"/>
    <w:rsid w:val="00D07495"/>
    <w:rsid w:val="00D11A23"/>
    <w:rsid w:val="00D13E94"/>
    <w:rsid w:val="00D2200D"/>
    <w:rsid w:val="00D22438"/>
    <w:rsid w:val="00D26B7A"/>
    <w:rsid w:val="00D27358"/>
    <w:rsid w:val="00D326FE"/>
    <w:rsid w:val="00D41B20"/>
    <w:rsid w:val="00D4699A"/>
    <w:rsid w:val="00D5483F"/>
    <w:rsid w:val="00D656D3"/>
    <w:rsid w:val="00D9049F"/>
    <w:rsid w:val="00D938BE"/>
    <w:rsid w:val="00D97B50"/>
    <w:rsid w:val="00DA512D"/>
    <w:rsid w:val="00DA6425"/>
    <w:rsid w:val="00DB6BE9"/>
    <w:rsid w:val="00DD48C0"/>
    <w:rsid w:val="00DD6477"/>
    <w:rsid w:val="00DD7C17"/>
    <w:rsid w:val="00DE1DB9"/>
    <w:rsid w:val="00DE53B6"/>
    <w:rsid w:val="00DF3EA4"/>
    <w:rsid w:val="00DF5EA2"/>
    <w:rsid w:val="00E341E1"/>
    <w:rsid w:val="00E434CD"/>
    <w:rsid w:val="00E45FEC"/>
    <w:rsid w:val="00E67043"/>
    <w:rsid w:val="00E71621"/>
    <w:rsid w:val="00E7162D"/>
    <w:rsid w:val="00E723E3"/>
    <w:rsid w:val="00E7474E"/>
    <w:rsid w:val="00E81E57"/>
    <w:rsid w:val="00E91A81"/>
    <w:rsid w:val="00E9372E"/>
    <w:rsid w:val="00E93A5A"/>
    <w:rsid w:val="00EB2008"/>
    <w:rsid w:val="00EC0100"/>
    <w:rsid w:val="00EC0B39"/>
    <w:rsid w:val="00EC2032"/>
    <w:rsid w:val="00EC3480"/>
    <w:rsid w:val="00ED021B"/>
    <w:rsid w:val="00ED60E4"/>
    <w:rsid w:val="00ED7045"/>
    <w:rsid w:val="00EE073C"/>
    <w:rsid w:val="00F02D2E"/>
    <w:rsid w:val="00F05E49"/>
    <w:rsid w:val="00F171F9"/>
    <w:rsid w:val="00F46028"/>
    <w:rsid w:val="00F4608A"/>
    <w:rsid w:val="00F56392"/>
    <w:rsid w:val="00F616BB"/>
    <w:rsid w:val="00F65427"/>
    <w:rsid w:val="00F66D24"/>
    <w:rsid w:val="00F7518B"/>
    <w:rsid w:val="00F779D2"/>
    <w:rsid w:val="00F835FF"/>
    <w:rsid w:val="00F93FA3"/>
    <w:rsid w:val="00FA3B1E"/>
    <w:rsid w:val="00FB053A"/>
    <w:rsid w:val="00FC213A"/>
    <w:rsid w:val="00FC72A7"/>
    <w:rsid w:val="00FE194D"/>
    <w:rsid w:val="00FE204F"/>
    <w:rsid w:val="00FE5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9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13621"/>
    <w:pPr>
      <w:keepNext/>
      <w:autoSpaceDE w:val="0"/>
      <w:autoSpaceDN w:val="0"/>
      <w:adjustRightInd w:val="0"/>
      <w:spacing w:line="480" w:lineRule="auto"/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813621"/>
    <w:pPr>
      <w:keepNext/>
      <w:autoSpaceDE w:val="0"/>
      <w:autoSpaceDN w:val="0"/>
      <w:adjustRightInd w:val="0"/>
      <w:jc w:val="center"/>
      <w:outlineLvl w:val="1"/>
    </w:pPr>
    <w:rPr>
      <w:b/>
      <w:bCs/>
    </w:rPr>
  </w:style>
  <w:style w:type="paragraph" w:styleId="7">
    <w:name w:val="heading 7"/>
    <w:basedOn w:val="a"/>
    <w:next w:val="a"/>
    <w:link w:val="70"/>
    <w:qFormat/>
    <w:rsid w:val="00813621"/>
    <w:pPr>
      <w:keepNext/>
      <w:widowControl w:val="0"/>
      <w:autoSpaceDE w:val="0"/>
      <w:autoSpaceDN w:val="0"/>
      <w:adjustRightInd w:val="0"/>
      <w:jc w:val="both"/>
      <w:outlineLvl w:val="6"/>
    </w:pPr>
    <w:rPr>
      <w:snapToGrid w:val="0"/>
      <w:color w:val="0000FF"/>
      <w:sz w:val="28"/>
      <w:szCs w:val="20"/>
      <w:u w:val="single"/>
    </w:rPr>
  </w:style>
  <w:style w:type="paragraph" w:styleId="8">
    <w:name w:val="heading 8"/>
    <w:basedOn w:val="a"/>
    <w:next w:val="a"/>
    <w:link w:val="80"/>
    <w:qFormat/>
    <w:rsid w:val="00813621"/>
    <w:pPr>
      <w:keepNext/>
      <w:widowControl w:val="0"/>
      <w:autoSpaceDE w:val="0"/>
      <w:autoSpaceDN w:val="0"/>
      <w:adjustRightInd w:val="0"/>
      <w:jc w:val="both"/>
      <w:outlineLvl w:val="7"/>
    </w:pPr>
    <w:rPr>
      <w:b/>
      <w:snapToGrid w:val="0"/>
      <w:color w:val="0000FF"/>
      <w:sz w:val="28"/>
      <w:szCs w:val="20"/>
    </w:rPr>
  </w:style>
  <w:style w:type="paragraph" w:styleId="9">
    <w:name w:val="heading 9"/>
    <w:basedOn w:val="a"/>
    <w:next w:val="a"/>
    <w:link w:val="90"/>
    <w:qFormat/>
    <w:rsid w:val="00813621"/>
    <w:pPr>
      <w:keepNext/>
      <w:widowControl w:val="0"/>
      <w:autoSpaceDE w:val="0"/>
      <w:autoSpaceDN w:val="0"/>
      <w:adjustRightInd w:val="0"/>
      <w:jc w:val="both"/>
      <w:outlineLvl w:val="8"/>
    </w:pPr>
    <w:rPr>
      <w:b/>
      <w:snapToGrid w:val="0"/>
      <w:color w:val="0000FF"/>
      <w:sz w:val="28"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AF56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AF567A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rmal">
    <w:name w:val="ConsPlusNormal"/>
    <w:link w:val="ConsPlusNormal0"/>
    <w:uiPriority w:val="99"/>
    <w:rsid w:val="001F1B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header"/>
    <w:basedOn w:val="a"/>
    <w:link w:val="a4"/>
    <w:unhideWhenUsed/>
    <w:rsid w:val="0023076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23076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30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qFormat/>
    <w:rsid w:val="003A17B2"/>
    <w:pPr>
      <w:jc w:val="center"/>
    </w:pPr>
    <w:rPr>
      <w:rFonts w:ascii="Book Antiqua" w:hAnsi="Book Antiqua"/>
      <w:b/>
      <w:bCs/>
      <w:sz w:val="28"/>
    </w:rPr>
  </w:style>
  <w:style w:type="character" w:customStyle="1" w:styleId="a8">
    <w:name w:val="Подзаголовок Знак"/>
    <w:basedOn w:val="a0"/>
    <w:link w:val="a7"/>
    <w:rsid w:val="003A17B2"/>
    <w:rPr>
      <w:rFonts w:ascii="Book Antiqua" w:eastAsia="Times New Roman" w:hAnsi="Book Antiqua" w:cs="Times New Roman"/>
      <w:b/>
      <w:bCs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rsid w:val="007A2D8D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378C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378C1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826576"/>
    <w:pPr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82657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ody Text Indent"/>
    <w:basedOn w:val="a"/>
    <w:link w:val="ae"/>
    <w:rsid w:val="00826576"/>
    <w:pPr>
      <w:ind w:firstLine="720"/>
      <w:jc w:val="both"/>
    </w:pPr>
    <w:rPr>
      <w:sz w:val="26"/>
    </w:rPr>
  </w:style>
  <w:style w:type="character" w:customStyle="1" w:styleId="ae">
    <w:name w:val="Основной текст с отступом Знак"/>
    <w:basedOn w:val="a0"/>
    <w:link w:val="ad"/>
    <w:rsid w:val="00826576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af">
    <w:name w:val="Всегда"/>
    <w:basedOn w:val="a"/>
    <w:autoRedefine/>
    <w:rsid w:val="00826576"/>
    <w:pPr>
      <w:tabs>
        <w:tab w:val="left" w:pos="1701"/>
      </w:tabs>
      <w:ind w:firstLine="540"/>
      <w:jc w:val="both"/>
    </w:pPr>
    <w:rPr>
      <w:lang w:eastAsia="en-US"/>
    </w:rPr>
  </w:style>
  <w:style w:type="character" w:customStyle="1" w:styleId="10">
    <w:name w:val="Заголовок 1 Знак"/>
    <w:basedOn w:val="a0"/>
    <w:link w:val="1"/>
    <w:rsid w:val="008136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813621"/>
    <w:rPr>
      <w:rFonts w:ascii="Times New Roman" w:eastAsia="Times New Roman" w:hAnsi="Times New Roman" w:cs="Times New Roman"/>
      <w:snapToGrid w:val="0"/>
      <w:color w:val="0000FF"/>
      <w:sz w:val="28"/>
      <w:szCs w:val="20"/>
      <w:u w:val="single"/>
      <w:lang w:eastAsia="ru-RU"/>
    </w:rPr>
  </w:style>
  <w:style w:type="character" w:customStyle="1" w:styleId="80">
    <w:name w:val="Заголовок 8 Знак"/>
    <w:basedOn w:val="a0"/>
    <w:link w:val="8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13621"/>
    <w:rPr>
      <w:rFonts w:ascii="Times New Roman" w:eastAsia="Times New Roman" w:hAnsi="Times New Roman" w:cs="Times New Roman"/>
      <w:b/>
      <w:snapToGrid w:val="0"/>
      <w:color w:val="0000FF"/>
      <w:sz w:val="28"/>
      <w:szCs w:val="20"/>
      <w:u w:val="single"/>
      <w:lang w:eastAsia="ru-RU"/>
    </w:rPr>
  </w:style>
  <w:style w:type="character" w:styleId="af0">
    <w:name w:val="page number"/>
    <w:basedOn w:val="a0"/>
    <w:rsid w:val="00813621"/>
  </w:style>
  <w:style w:type="paragraph" w:styleId="11">
    <w:name w:val="toc 1"/>
    <w:basedOn w:val="a"/>
    <w:next w:val="a"/>
    <w:autoRedefine/>
    <w:semiHidden/>
    <w:rsid w:val="00813621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f1">
    <w:name w:val="Îáû÷íûé"/>
    <w:rsid w:val="008136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2">
    <w:name w:val="ЗАГОЛОВОК КОНКРЕТНЫЙ"/>
    <w:basedOn w:val="1"/>
    <w:rsid w:val="00813621"/>
    <w:pPr>
      <w:autoSpaceDE/>
      <w:autoSpaceDN/>
      <w:adjustRightInd/>
      <w:spacing w:line="240" w:lineRule="auto"/>
    </w:pPr>
  </w:style>
  <w:style w:type="paragraph" w:styleId="21">
    <w:name w:val="Body Text 2"/>
    <w:basedOn w:val="a"/>
    <w:link w:val="22"/>
    <w:rsid w:val="00813621"/>
    <w:pPr>
      <w:autoSpaceDE w:val="0"/>
      <w:autoSpaceDN w:val="0"/>
      <w:adjustRightInd w:val="0"/>
      <w:jc w:val="center"/>
    </w:pPr>
    <w:rPr>
      <w:b/>
      <w:bCs/>
    </w:rPr>
  </w:style>
  <w:style w:type="character" w:customStyle="1" w:styleId="22">
    <w:name w:val="Основной текст 2 Знак"/>
    <w:basedOn w:val="a0"/>
    <w:link w:val="21"/>
    <w:rsid w:val="0081362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813621"/>
    <w:pPr>
      <w:autoSpaceDE w:val="0"/>
      <w:autoSpaceDN w:val="0"/>
      <w:adjustRightInd w:val="0"/>
      <w:jc w:val="both"/>
    </w:pPr>
    <w:rPr>
      <w:color w:val="000000"/>
    </w:rPr>
  </w:style>
  <w:style w:type="character" w:customStyle="1" w:styleId="30">
    <w:name w:val="Основной текст 3 Знак"/>
    <w:basedOn w:val="a0"/>
    <w:link w:val="3"/>
    <w:rsid w:val="0081362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8136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rsid w:val="008136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unhideWhenUsed/>
    <w:rsid w:val="00813621"/>
    <w:rPr>
      <w:color w:val="0000FF"/>
      <w:u w:val="single"/>
    </w:rPr>
  </w:style>
  <w:style w:type="character" w:styleId="af5">
    <w:name w:val="FollowedHyperlink"/>
    <w:basedOn w:val="a0"/>
    <w:uiPriority w:val="99"/>
    <w:unhideWhenUsed/>
    <w:rsid w:val="00813621"/>
    <w:rPr>
      <w:color w:val="800080"/>
      <w:u w:val="single"/>
    </w:rPr>
  </w:style>
  <w:style w:type="paragraph" w:customStyle="1" w:styleId="xl81">
    <w:name w:val="xl81"/>
    <w:basedOn w:val="a"/>
    <w:rsid w:val="00813621"/>
    <w:pPr>
      <w:shd w:val="clear" w:color="000000" w:fill="FFFFFF"/>
      <w:spacing w:before="100" w:beforeAutospacing="1" w:after="100" w:afterAutospacing="1"/>
    </w:pPr>
    <w:rPr>
      <w:color w:val="000000"/>
    </w:rPr>
  </w:style>
  <w:style w:type="paragraph" w:customStyle="1" w:styleId="xl82">
    <w:name w:val="xl82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3">
    <w:name w:val="xl83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84">
    <w:name w:val="xl8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5">
    <w:name w:val="xl8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0">
    <w:name w:val="xl9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1">
    <w:name w:val="xl9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92">
    <w:name w:val="xl92"/>
    <w:basedOn w:val="a"/>
    <w:rsid w:val="00813621"/>
    <w:pPr>
      <w:shd w:val="clear" w:color="000000" w:fill="FFFFFF"/>
      <w:spacing w:before="100" w:beforeAutospacing="1" w:after="100" w:afterAutospacing="1"/>
    </w:pPr>
  </w:style>
  <w:style w:type="paragraph" w:customStyle="1" w:styleId="xl93">
    <w:name w:val="xl9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6">
    <w:name w:val="xl9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97">
    <w:name w:val="xl9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98">
    <w:name w:val="xl9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99">
    <w:name w:val="xl9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0">
    <w:name w:val="xl10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1">
    <w:name w:val="xl10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2">
    <w:name w:val="xl10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color w:val="000000"/>
    </w:rPr>
  </w:style>
  <w:style w:type="paragraph" w:customStyle="1" w:styleId="xl103">
    <w:name w:val="xl10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4">
    <w:name w:val="xl104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05">
    <w:name w:val="xl10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07">
    <w:name w:val="xl10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108">
    <w:name w:val="xl10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1">
    <w:name w:val="xl11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2">
    <w:name w:val="xl11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3">
    <w:name w:val="xl11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4">
    <w:name w:val="xl11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5">
    <w:name w:val="xl11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16">
    <w:name w:val="xl11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7">
    <w:name w:val="xl11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8">
    <w:name w:val="xl11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19">
    <w:name w:val="xl11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0">
    <w:name w:val="xl12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1">
    <w:name w:val="xl12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23">
    <w:name w:val="xl12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4">
    <w:name w:val="xl12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0000"/>
    </w:rPr>
  </w:style>
  <w:style w:type="paragraph" w:customStyle="1" w:styleId="xl125">
    <w:name w:val="xl12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27">
    <w:name w:val="xl12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29">
    <w:name w:val="xl12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0">
    <w:name w:val="xl13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2">
    <w:name w:val="xl13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33">
    <w:name w:val="xl13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34">
    <w:name w:val="xl13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5">
    <w:name w:val="xl13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b/>
      <w:bCs/>
    </w:rPr>
  </w:style>
  <w:style w:type="paragraph" w:customStyle="1" w:styleId="xl136">
    <w:name w:val="xl13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37">
    <w:name w:val="xl137"/>
    <w:basedOn w:val="a"/>
    <w:rsid w:val="00813621"/>
    <w:pPr>
      <w:pBdr>
        <w:left w:val="single" w:sz="4" w:space="0" w:color="auto"/>
      </w:pBdr>
      <w:spacing w:before="100" w:beforeAutospacing="1" w:after="100" w:afterAutospacing="1"/>
    </w:pPr>
  </w:style>
  <w:style w:type="paragraph" w:customStyle="1" w:styleId="xl138">
    <w:name w:val="xl138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9">
    <w:name w:val="xl13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0">
    <w:name w:val="xl140"/>
    <w:basedOn w:val="a"/>
    <w:rsid w:val="008136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41">
    <w:name w:val="xl14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2">
    <w:name w:val="xl14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43">
    <w:name w:val="xl14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4">
    <w:name w:val="xl14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5">
    <w:name w:val="xl145"/>
    <w:basedOn w:val="a"/>
    <w:rsid w:val="0081362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6">
    <w:name w:val="xl146"/>
    <w:basedOn w:val="a"/>
    <w:rsid w:val="00813621"/>
    <w:pPr>
      <w:pBdr>
        <w:lef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47">
    <w:name w:val="xl14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color w:val="000000"/>
    </w:rPr>
  </w:style>
  <w:style w:type="paragraph" w:customStyle="1" w:styleId="xl148">
    <w:name w:val="xl14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49">
    <w:name w:val="xl14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</w:rPr>
  </w:style>
  <w:style w:type="paragraph" w:customStyle="1" w:styleId="xl150">
    <w:name w:val="xl150"/>
    <w:basedOn w:val="a"/>
    <w:rsid w:val="00813621"/>
    <w:pPr>
      <w:pBdr>
        <w:lef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1">
    <w:name w:val="xl15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52">
    <w:name w:val="xl15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</w:rPr>
  </w:style>
  <w:style w:type="paragraph" w:customStyle="1" w:styleId="xl153">
    <w:name w:val="xl153"/>
    <w:basedOn w:val="a"/>
    <w:rsid w:val="0081362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4">
    <w:name w:val="xl15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55">
    <w:name w:val="xl155"/>
    <w:basedOn w:val="a"/>
    <w:rsid w:val="00813621"/>
    <w:pPr>
      <w:spacing w:before="100" w:beforeAutospacing="1" w:after="100" w:afterAutospacing="1"/>
    </w:pPr>
    <w:rPr>
      <w:color w:val="000000"/>
    </w:rPr>
  </w:style>
  <w:style w:type="paragraph" w:customStyle="1" w:styleId="xl156">
    <w:name w:val="xl15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57">
    <w:name w:val="xl15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 CYR" w:hAnsi="Times New Roman CYR" w:cs="Times New Roman CYR"/>
    </w:rPr>
  </w:style>
  <w:style w:type="paragraph" w:customStyle="1" w:styleId="xl158">
    <w:name w:val="xl15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0">
    <w:name w:val="xl16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1">
    <w:name w:val="xl161"/>
    <w:basedOn w:val="a"/>
    <w:rsid w:val="00813621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162">
    <w:name w:val="xl162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3">
    <w:name w:val="xl163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</w:rPr>
  </w:style>
  <w:style w:type="paragraph" w:customStyle="1" w:styleId="xl164">
    <w:name w:val="xl164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5">
    <w:name w:val="xl165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66">
    <w:name w:val="xl166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68">
    <w:name w:val="xl168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69">
    <w:name w:val="xl169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 CYR" w:hAnsi="Times New Roman CYR" w:cs="Times New Roman CYR"/>
      <w:b/>
      <w:bCs/>
    </w:rPr>
  </w:style>
  <w:style w:type="paragraph" w:customStyle="1" w:styleId="xl170">
    <w:name w:val="xl170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1">
    <w:name w:val="xl171"/>
    <w:basedOn w:val="a"/>
    <w:rsid w:val="008136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b/>
      <w:bCs/>
      <w:color w:val="000000"/>
    </w:rPr>
  </w:style>
  <w:style w:type="paragraph" w:customStyle="1" w:styleId="xl172">
    <w:name w:val="xl172"/>
    <w:basedOn w:val="a"/>
    <w:rsid w:val="00813621"/>
    <w:pPr>
      <w:spacing w:before="100" w:beforeAutospacing="1" w:after="100" w:afterAutospacing="1"/>
      <w:jc w:val="right"/>
      <w:textAlignment w:val="top"/>
    </w:pPr>
  </w:style>
  <w:style w:type="paragraph" w:customStyle="1" w:styleId="xl173">
    <w:name w:val="xl173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4">
    <w:name w:val="xl174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5">
    <w:name w:val="xl175"/>
    <w:basedOn w:val="a"/>
    <w:rsid w:val="00813621"/>
    <w:pPr>
      <w:spacing w:before="100" w:beforeAutospacing="1" w:after="100" w:afterAutospacing="1"/>
      <w:jc w:val="right"/>
    </w:pPr>
  </w:style>
  <w:style w:type="paragraph" w:customStyle="1" w:styleId="xl176">
    <w:name w:val="xl176"/>
    <w:basedOn w:val="a"/>
    <w:rsid w:val="00813621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customStyle="1" w:styleId="xl177">
    <w:name w:val="xl177"/>
    <w:basedOn w:val="a"/>
    <w:rsid w:val="009B468E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78">
    <w:name w:val="xl178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79">
    <w:name w:val="xl179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0">
    <w:name w:val="xl180"/>
    <w:basedOn w:val="a"/>
    <w:rsid w:val="009B468E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1">
    <w:name w:val="xl181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82">
    <w:name w:val="xl182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</w:rPr>
  </w:style>
  <w:style w:type="paragraph" w:customStyle="1" w:styleId="xl183">
    <w:name w:val="xl183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  <w:rPr>
      <w:rFonts w:ascii="Times New Roman CYR" w:hAnsi="Times New Roman CYR" w:cs="Times New Roman CYR"/>
    </w:rPr>
  </w:style>
  <w:style w:type="paragraph" w:customStyle="1" w:styleId="xl184">
    <w:name w:val="xl184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85">
    <w:name w:val="xl185"/>
    <w:basedOn w:val="a"/>
    <w:rsid w:val="009B468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86">
    <w:name w:val="xl186"/>
    <w:basedOn w:val="a"/>
    <w:rsid w:val="009B468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7">
    <w:name w:val="xl187"/>
    <w:basedOn w:val="a"/>
    <w:rsid w:val="009B468E"/>
    <w:pPr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9B468E"/>
    <w:pPr>
      <w:spacing w:before="100" w:beforeAutospacing="1" w:after="100" w:afterAutospacing="1"/>
      <w:jc w:val="right"/>
    </w:pPr>
  </w:style>
  <w:style w:type="paragraph" w:customStyle="1" w:styleId="xl189">
    <w:name w:val="xl189"/>
    <w:basedOn w:val="a"/>
    <w:rsid w:val="009B468E"/>
    <w:pPr>
      <w:shd w:val="clear" w:color="000000" w:fill="FFFFFF"/>
      <w:spacing w:before="100" w:beforeAutospacing="1" w:after="100" w:afterAutospacing="1"/>
      <w:jc w:val="center"/>
    </w:pPr>
    <w:rPr>
      <w:b/>
      <w:bCs/>
      <w:color w:val="000000"/>
      <w:sz w:val="22"/>
      <w:szCs w:val="22"/>
    </w:rPr>
  </w:style>
  <w:style w:type="paragraph" w:styleId="af6">
    <w:name w:val="No Spacing"/>
    <w:qFormat/>
    <w:rsid w:val="00CE754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1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89E52-3D04-4C31-A1DF-8D04F8667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2071</TotalTime>
  <Pages>1</Pages>
  <Words>2468</Words>
  <Characters>14074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Тест</dc:creator>
  <cp:lastModifiedBy>ЗамГлавы_ФЭО</cp:lastModifiedBy>
  <cp:revision>129</cp:revision>
  <cp:lastPrinted>2024-12-25T04:52:00Z</cp:lastPrinted>
  <dcterms:created xsi:type="dcterms:W3CDTF">2013-11-13T09:19:00Z</dcterms:created>
  <dcterms:modified xsi:type="dcterms:W3CDTF">2024-12-25T04:54:00Z</dcterms:modified>
</cp:coreProperties>
</file>